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9" w:type="dxa"/>
        <w:tblInd w:w="-601" w:type="dxa"/>
        <w:tblLayout w:type="fixed"/>
        <w:tblLook w:val="04A0" w:firstRow="1" w:lastRow="0" w:firstColumn="1" w:lastColumn="0" w:noHBand="0" w:noVBand="1"/>
      </w:tblPr>
      <w:tblGrid>
        <w:gridCol w:w="4537"/>
        <w:gridCol w:w="6122"/>
      </w:tblGrid>
      <w:tr w:rsidR="00D971A5" w14:paraId="5C82D04B" w14:textId="77777777">
        <w:tc>
          <w:tcPr>
            <w:tcW w:w="4537" w:type="dxa"/>
          </w:tcPr>
          <w:p w14:paraId="21F6767D" w14:textId="77777777" w:rsidR="00D971A5" w:rsidRDefault="00000000">
            <w:pPr>
              <w:jc w:val="center"/>
              <w:rPr>
                <w:rFonts w:ascii="Times New Roman" w:hAnsi="Times New Roman"/>
                <w:b/>
                <w:color w:val="FF0000"/>
                <w:szCs w:val="26"/>
                <w:lang w:val="vi-VN" w:eastAsia="zh-TW"/>
              </w:rPr>
            </w:pPr>
            <w:r>
              <w:rPr>
                <w:rFonts w:ascii="Times New Roman" w:hAnsi="Times New Roman"/>
                <w:b/>
                <w:color w:val="FF0000"/>
                <w:szCs w:val="26"/>
              </w:rPr>
              <w:t>CÔNG TY ……………</w:t>
            </w:r>
          </w:p>
          <w:p w14:paraId="072C6A69" w14:textId="77777777" w:rsidR="00D971A5" w:rsidRDefault="00000000">
            <w:pPr>
              <w:jc w:val="center"/>
              <w:rPr>
                <w:rFonts w:ascii="Times New Roman" w:hAnsi="Times New Roman"/>
                <w:bCs/>
                <w:szCs w:val="28"/>
              </w:rPr>
            </w:pPr>
            <w:r>
              <w:rPr>
                <w:rFonts w:ascii="Times New Roman" w:hAnsi="Times New Roman"/>
                <w:bCs/>
                <w:color w:val="FF0000"/>
              </w:rPr>
              <w:t>Số:        /QĐ</w:t>
            </w:r>
          </w:p>
        </w:tc>
        <w:tc>
          <w:tcPr>
            <w:tcW w:w="6122" w:type="dxa"/>
          </w:tcPr>
          <w:p w14:paraId="4DFAFF2F" w14:textId="77777777" w:rsidR="00D971A5" w:rsidRDefault="00000000">
            <w:pPr>
              <w:rPr>
                <w:rFonts w:ascii="Times New Roman" w:hAnsi="Times New Roman"/>
                <w:b/>
                <w:szCs w:val="26"/>
              </w:rPr>
            </w:pPr>
            <w:r>
              <w:rPr>
                <w:rFonts w:ascii="Times New Roman" w:hAnsi="Times New Roman"/>
                <w:b/>
                <w:szCs w:val="26"/>
              </w:rPr>
              <w:t>CỘNG HÒA XÃ HỘI CHỦ NGHĨA VIỆT NAM</w:t>
            </w:r>
          </w:p>
          <w:p w14:paraId="311C7B07" w14:textId="77777777" w:rsidR="00D971A5" w:rsidRDefault="00000000">
            <w:pPr>
              <w:rPr>
                <w:rFonts w:ascii="Times New Roman" w:hAnsi="Times New Roman"/>
                <w:b/>
                <w:szCs w:val="26"/>
              </w:rPr>
            </w:pPr>
            <w:r>
              <w:rPr>
                <w:rFonts w:ascii="Times New Roman" w:hAnsi="Times New Roman"/>
                <w:b/>
                <w:szCs w:val="26"/>
              </w:rPr>
              <w:t xml:space="preserve">              Độc Lập – Tự Do – Hạnh Phúc</w:t>
            </w:r>
          </w:p>
          <w:p w14:paraId="2CA883ED" w14:textId="77777777" w:rsidR="00D971A5" w:rsidRDefault="00000000">
            <w:pPr>
              <w:rPr>
                <w:rFonts w:ascii="Times New Roman" w:hAnsi="Times New Roman"/>
                <w:b/>
                <w:szCs w:val="26"/>
              </w:rPr>
            </w:pPr>
            <w:r>
              <w:rPr>
                <w:rFonts w:ascii="Times New Roman" w:hAnsi="Times New Roman"/>
                <w:b/>
                <w:noProof/>
              </w:rPr>
              <mc:AlternateContent>
                <mc:Choice Requires="wps">
                  <w:drawing>
                    <wp:anchor distT="0" distB="0" distL="114300" distR="114300" simplePos="0" relativeHeight="251652608" behindDoc="0" locked="0" layoutInCell="1" allowOverlap="1" wp14:anchorId="2A65B9B7" wp14:editId="1B927554">
                      <wp:simplePos x="0" y="0"/>
                      <wp:positionH relativeFrom="column">
                        <wp:posOffset>605790</wp:posOffset>
                      </wp:positionH>
                      <wp:positionV relativeFrom="paragraph">
                        <wp:posOffset>25400</wp:posOffset>
                      </wp:positionV>
                      <wp:extent cx="21240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124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1FAFC" id="Straight Connector 1"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47.7pt,2pt" to="214.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" strokecolor="black [3040]"/>
                  </w:pict>
                </mc:Fallback>
              </mc:AlternateContent>
            </w:r>
          </w:p>
          <w:p w14:paraId="57D9E068" w14:textId="77777777" w:rsidR="00D971A5" w:rsidRDefault="00000000">
            <w:pPr>
              <w:jc w:val="center"/>
              <w:rPr>
                <w:rFonts w:ascii="Times New Roman" w:hAnsi="Times New Roman"/>
                <w:i/>
                <w:szCs w:val="26"/>
              </w:rPr>
            </w:pPr>
            <w:r>
              <w:rPr>
                <w:rFonts w:ascii="Times New Roman" w:hAnsi="Times New Roman"/>
                <w:i/>
                <w:szCs w:val="26"/>
              </w:rPr>
              <w:t>Bình Dương, ngày        tháng       năm 202</w:t>
            </w:r>
          </w:p>
        </w:tc>
      </w:tr>
    </w:tbl>
    <w:p w14:paraId="217DB746" w14:textId="77777777" w:rsidR="00D971A5" w:rsidRDefault="00D971A5">
      <w:pPr>
        <w:tabs>
          <w:tab w:val="center" w:pos="6720"/>
        </w:tabs>
        <w:ind w:left="-540" w:right="-540" w:hanging="270"/>
        <w:rPr>
          <w:rFonts w:ascii="Times New Roman" w:hAnsi="Times New Roman"/>
          <w:b/>
        </w:rPr>
      </w:pPr>
    </w:p>
    <w:p w14:paraId="6EECACBA" w14:textId="77777777" w:rsidR="00D971A5" w:rsidRDefault="00000000">
      <w:pPr>
        <w:ind w:left="-560"/>
        <w:jc w:val="center"/>
        <w:rPr>
          <w:rFonts w:ascii="Times New Roman" w:hAnsi="Times New Roman"/>
          <w:b/>
          <w:bCs/>
          <w:sz w:val="28"/>
          <w:szCs w:val="28"/>
        </w:rPr>
      </w:pPr>
      <w:r>
        <w:rPr>
          <w:rFonts w:ascii="Times New Roman" w:eastAsia="Times New Roman" w:hAnsi="Times New Roman"/>
          <w:b/>
          <w:bCs/>
          <w:sz w:val="28"/>
          <w:szCs w:val="28"/>
        </w:rPr>
        <w:t>QUYẾT ĐỊNH</w:t>
      </w:r>
    </w:p>
    <w:p w14:paraId="08AB5389" w14:textId="77777777" w:rsidR="00D971A5" w:rsidRDefault="00000000">
      <w:pPr>
        <w:tabs>
          <w:tab w:val="left" w:leader="dot" w:pos="4395"/>
          <w:tab w:val="left" w:leader="dot" w:pos="5529"/>
          <w:tab w:val="left" w:leader="dot" w:pos="6521"/>
          <w:tab w:val="left" w:leader="dot" w:pos="9639"/>
        </w:tabs>
        <w:jc w:val="center"/>
        <w:rPr>
          <w:rFonts w:ascii="Times New Roman" w:eastAsia="Times New Roman" w:hAnsi="Times New Roman"/>
          <w:b/>
          <w:bCs/>
          <w:i/>
          <w:iCs/>
          <w:sz w:val="28"/>
          <w:szCs w:val="28"/>
        </w:rPr>
      </w:pPr>
      <w:r>
        <w:rPr>
          <w:rFonts w:ascii="Times New Roman" w:eastAsia="Times New Roman" w:hAnsi="Times New Roman"/>
          <w:b/>
          <w:bCs/>
          <w:i/>
          <w:iCs/>
          <w:sz w:val="28"/>
          <w:szCs w:val="28"/>
        </w:rPr>
        <w:t xml:space="preserve">Về việc ban hành nội quy phòng cháy và chữa cháy </w:t>
      </w:r>
    </w:p>
    <w:p w14:paraId="2FB05AE7" w14:textId="77777777" w:rsidR="00D971A5" w:rsidRDefault="00000000">
      <w:pPr>
        <w:tabs>
          <w:tab w:val="left" w:leader="dot" w:pos="4395"/>
          <w:tab w:val="left" w:leader="dot" w:pos="5529"/>
          <w:tab w:val="left" w:leader="dot" w:pos="6521"/>
          <w:tab w:val="left" w:leader="dot" w:pos="9639"/>
        </w:tabs>
        <w:spacing w:before="240"/>
        <w:jc w:val="both"/>
        <w:rPr>
          <w:rFonts w:ascii="Times New Roman" w:eastAsia="Times New Roman" w:hAnsi="Times New Roman"/>
          <w:i/>
          <w:iCs/>
          <w:sz w:val="28"/>
          <w:szCs w:val="28"/>
        </w:rPr>
      </w:pPr>
      <w:r>
        <w:rPr>
          <w:rFonts w:ascii="Times New Roman" w:eastAsia="Times New Roman" w:hAnsi="Times New Roman"/>
          <w:i/>
          <w:iCs/>
          <w:noProof/>
          <w:sz w:val="28"/>
          <w:szCs w:val="28"/>
        </w:rPr>
        <mc:AlternateContent>
          <mc:Choice Requires="wps">
            <w:drawing>
              <wp:anchor distT="0" distB="0" distL="114300" distR="114300" simplePos="0" relativeHeight="251653632" behindDoc="0" locked="0" layoutInCell="1" allowOverlap="1" wp14:anchorId="5CABD4CE" wp14:editId="470FD301">
                <wp:simplePos x="0" y="0"/>
                <wp:positionH relativeFrom="column">
                  <wp:posOffset>1974215</wp:posOffset>
                </wp:positionH>
                <wp:positionV relativeFrom="paragraph">
                  <wp:posOffset>67945</wp:posOffset>
                </wp:positionV>
                <wp:extent cx="16700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67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0D7B6" id="Straight Connector 3"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55.45pt,5.35pt" to="286.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gRmQEAAIgDAAAOAAAAZHJzL2Uyb0RvYy54bWysU8tu2zAQvBfoPxC815IDJ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" strokecolor="black [3040]"/>
            </w:pict>
          </mc:Fallback>
        </mc:AlternateContent>
      </w:r>
      <w:r>
        <w:rPr>
          <w:rFonts w:ascii="Times New Roman" w:eastAsia="Times New Roman" w:hAnsi="Times New Roman"/>
          <w:i/>
          <w:iCs/>
          <w:sz w:val="28"/>
          <w:szCs w:val="28"/>
        </w:rPr>
        <w:t>- Căn cứ Luật PCCC được Quốc hội khóa X thông qua vào ngày 29/6/2001 và có hiệu lực ngày 04/10/2001 và Luật sửa đổi bổ sung một số điều của Luật PCCC năm 2013;</w:t>
      </w:r>
    </w:p>
    <w:p w14:paraId="1B9C293C" w14:textId="77777777" w:rsidR="00D971A5" w:rsidRDefault="00000000">
      <w:pPr>
        <w:tabs>
          <w:tab w:val="left" w:leader="dot" w:pos="4395"/>
          <w:tab w:val="left" w:leader="dot" w:pos="5529"/>
          <w:tab w:val="left" w:leader="dot" w:pos="6521"/>
          <w:tab w:val="left" w:leader="dot" w:pos="9639"/>
        </w:tabs>
        <w:spacing w:before="60"/>
        <w:rPr>
          <w:rFonts w:ascii="Times New Roman" w:eastAsia="Times New Roman" w:hAnsi="Times New Roman"/>
          <w:i/>
          <w:iCs/>
          <w:sz w:val="28"/>
          <w:szCs w:val="28"/>
        </w:rPr>
      </w:pPr>
      <w:r>
        <w:rPr>
          <w:rFonts w:ascii="Times New Roman" w:eastAsia="Times New Roman" w:hAnsi="Times New Roman"/>
          <w:i/>
          <w:iCs/>
          <w:sz w:val="28"/>
          <w:szCs w:val="28"/>
        </w:rPr>
        <w:t xml:space="preserve">- Căn cứ </w:t>
      </w:r>
      <w:r>
        <w:rPr>
          <w:rFonts w:ascii="Times New Roman" w:hAnsi="Times New Roman"/>
          <w:i/>
          <w:iCs/>
          <w:sz w:val="28"/>
          <w:szCs w:val="28"/>
        </w:rPr>
        <w:t xml:space="preserve">Nghị định số 136/2020/NĐ-CP ngày 24/11/2020 </w:t>
      </w:r>
      <w:r>
        <w:rPr>
          <w:rFonts w:ascii="Times New Roman" w:eastAsia="Times New Roman" w:hAnsi="Times New Roman"/>
          <w:i/>
          <w:iCs/>
          <w:sz w:val="28"/>
          <w:szCs w:val="28"/>
        </w:rPr>
        <w:t>của Chính phủ quy định chi tiết thi hành một số điều của Luật phòng cháy và chữa cháy và Luật sửa đổi, bổ sung một số điều của Luật PCCC;</w:t>
      </w:r>
    </w:p>
    <w:p w14:paraId="50E6AA0E" w14:textId="77777777" w:rsidR="00D971A5" w:rsidRDefault="00000000">
      <w:pPr>
        <w:tabs>
          <w:tab w:val="left" w:leader="dot" w:pos="4395"/>
          <w:tab w:val="left" w:leader="dot" w:pos="5529"/>
          <w:tab w:val="left" w:leader="dot" w:pos="6521"/>
          <w:tab w:val="left" w:leader="dot" w:pos="9639"/>
        </w:tabs>
        <w:spacing w:before="60"/>
        <w:rPr>
          <w:rFonts w:ascii="Times New Roman" w:hAnsi="Times New Roman"/>
          <w:i/>
          <w:iCs/>
          <w:sz w:val="28"/>
          <w:szCs w:val="28"/>
        </w:rPr>
      </w:pPr>
      <w:r>
        <w:rPr>
          <w:rFonts w:ascii="Times New Roman" w:eastAsia="Times New Roman" w:hAnsi="Times New Roman"/>
          <w:i/>
          <w:iCs/>
          <w:sz w:val="28"/>
          <w:szCs w:val="28"/>
        </w:rPr>
        <w:t xml:space="preserve">- </w:t>
      </w:r>
      <w:r>
        <w:rPr>
          <w:rFonts w:ascii="Times New Roman" w:hAnsi="Times New Roman"/>
          <w:i/>
          <w:iCs/>
          <w:sz w:val="28"/>
          <w:szCs w:val="28"/>
        </w:rPr>
        <w:t xml:space="preserve">Căn cứ </w:t>
      </w:r>
      <w:r>
        <w:rPr>
          <w:rFonts w:ascii="Times New Roman" w:hAnsi="Times New Roman"/>
          <w:i/>
          <w:iCs/>
          <w:sz w:val="28"/>
          <w:szCs w:val="28"/>
          <w:lang w:val="pt-BR"/>
        </w:rPr>
        <w:t xml:space="preserve">Thông tư số 149/202020/TT-BCA ngày 31/12/2020 </w:t>
      </w:r>
      <w:r>
        <w:rPr>
          <w:rFonts w:ascii="Times New Roman" w:hAnsi="Times New Roman"/>
          <w:i/>
          <w:iCs/>
          <w:sz w:val="28"/>
          <w:szCs w:val="28"/>
          <w:lang w:val="nb-NO"/>
        </w:rPr>
        <w:t>quy định chi tiết thi hành một số điều của</w:t>
      </w:r>
      <w:r>
        <w:rPr>
          <w:rFonts w:ascii="Times New Roman" w:hAnsi="Times New Roman"/>
          <w:i/>
          <w:iCs/>
          <w:sz w:val="28"/>
          <w:szCs w:val="28"/>
          <w:lang w:val="pt-BR"/>
        </w:rPr>
        <w:t xml:space="preserve"> </w:t>
      </w:r>
      <w:r>
        <w:rPr>
          <w:rFonts w:ascii="Times New Roman" w:hAnsi="Times New Roman"/>
          <w:i/>
          <w:iCs/>
          <w:sz w:val="28"/>
          <w:szCs w:val="28"/>
        </w:rPr>
        <w:t>Nghị định số 136/2020/NĐ-CP ngày 24/11/2020 của Chính phủ quy định chi tiết thi hành một số điều của Luật phòng cháy và chữa cháy và Luật sửa đổi, bổ sung một số điều của Luật PCCC;</w:t>
      </w:r>
    </w:p>
    <w:p w14:paraId="3C16AAF6" w14:textId="77777777" w:rsidR="00D971A5" w:rsidRDefault="00000000">
      <w:pPr>
        <w:tabs>
          <w:tab w:val="left" w:leader="dot" w:pos="4395"/>
          <w:tab w:val="left" w:leader="dot" w:pos="5529"/>
          <w:tab w:val="left" w:leader="dot" w:pos="6521"/>
          <w:tab w:val="left" w:leader="dot" w:pos="9639"/>
        </w:tabs>
        <w:spacing w:before="60"/>
        <w:rPr>
          <w:rFonts w:ascii="Times New Roman" w:hAnsi="Times New Roman"/>
          <w:i/>
          <w:iCs/>
          <w:sz w:val="28"/>
          <w:szCs w:val="28"/>
        </w:rPr>
      </w:pPr>
      <w:r>
        <w:rPr>
          <w:rFonts w:ascii="Times New Roman" w:hAnsi="Times New Roman"/>
          <w:i/>
          <w:iCs/>
          <w:sz w:val="28"/>
          <w:szCs w:val="28"/>
        </w:rPr>
        <w:t>- Căn cứ Nghị định số 50/2024/NĐ-CP Sửa đổi, bổ sung một số điều của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 và Nghị định số 83/2017/NĐ-CP ngày 18 tháng 7 năm 2017 của Chính phủ quy định về công tác cứu nạn, cứu hộ của lực lượng phòng cháy và chữa cháy</w:t>
      </w:r>
    </w:p>
    <w:p w14:paraId="4CA96AF8" w14:textId="77777777" w:rsidR="00D971A5" w:rsidRDefault="00000000">
      <w:pPr>
        <w:tabs>
          <w:tab w:val="left" w:leader="dot" w:pos="4395"/>
          <w:tab w:val="left" w:leader="dot" w:pos="5529"/>
          <w:tab w:val="left" w:leader="dot" w:pos="6521"/>
          <w:tab w:val="left" w:leader="dot" w:pos="9639"/>
        </w:tabs>
        <w:spacing w:before="60"/>
        <w:rPr>
          <w:rFonts w:ascii="Times New Roman" w:eastAsia="Times New Roman" w:hAnsi="Times New Roman"/>
          <w:i/>
          <w:iCs/>
          <w:sz w:val="28"/>
          <w:szCs w:val="28"/>
        </w:rPr>
      </w:pPr>
      <w:r>
        <w:rPr>
          <w:rFonts w:ascii="Times New Roman" w:eastAsia="Times New Roman" w:hAnsi="Times New Roman"/>
          <w:i/>
          <w:iCs/>
          <w:sz w:val="28"/>
          <w:szCs w:val="28"/>
        </w:rPr>
        <w:t>- Căn cứ vào tình hình thực tế của cơ sở,</w:t>
      </w:r>
    </w:p>
    <w:p w14:paraId="1A799080" w14:textId="77777777" w:rsidR="00D971A5" w:rsidRDefault="00000000">
      <w:pPr>
        <w:tabs>
          <w:tab w:val="left" w:leader="dot" w:pos="4395"/>
          <w:tab w:val="left" w:leader="dot" w:pos="5529"/>
          <w:tab w:val="left" w:leader="dot" w:pos="6521"/>
          <w:tab w:val="left" w:leader="dot" w:pos="9639"/>
        </w:tabs>
        <w:spacing w:before="240" w:after="240"/>
        <w:jc w:val="center"/>
        <w:rPr>
          <w:rFonts w:ascii="Times New Roman" w:eastAsia="Times New Roman" w:hAnsi="Times New Roman"/>
          <w:b/>
          <w:bCs/>
          <w:sz w:val="28"/>
          <w:szCs w:val="28"/>
        </w:rPr>
      </w:pPr>
      <w:r>
        <w:rPr>
          <w:rFonts w:ascii="Times New Roman" w:eastAsia="Times New Roman" w:hAnsi="Times New Roman"/>
          <w:b/>
          <w:bCs/>
          <w:sz w:val="28"/>
          <w:szCs w:val="28"/>
        </w:rPr>
        <w:t>QUYẾT ĐỊNH</w:t>
      </w:r>
    </w:p>
    <w:p w14:paraId="44A94143" w14:textId="77777777" w:rsidR="00D971A5" w:rsidRDefault="00000000">
      <w:pPr>
        <w:tabs>
          <w:tab w:val="left" w:leader="dot" w:pos="5103"/>
          <w:tab w:val="left" w:leader="dot" w:pos="5529"/>
          <w:tab w:val="left" w:leader="dot" w:pos="7655"/>
          <w:tab w:val="left" w:leader="dot" w:pos="9639"/>
        </w:tabs>
        <w:spacing w:before="60"/>
        <w:ind w:firstLine="420"/>
        <w:rPr>
          <w:rFonts w:ascii="Times New Roman" w:eastAsia="Times New Roman" w:hAnsi="Times New Roman"/>
          <w:sz w:val="28"/>
          <w:szCs w:val="28"/>
        </w:rPr>
      </w:pPr>
      <w:r>
        <w:rPr>
          <w:rFonts w:ascii="Times New Roman" w:eastAsia="Times New Roman" w:hAnsi="Times New Roman"/>
          <w:b/>
          <w:bCs/>
          <w:sz w:val="28"/>
          <w:szCs w:val="28"/>
        </w:rPr>
        <w:t>Điều I</w:t>
      </w:r>
      <w:r>
        <w:rPr>
          <w:rFonts w:ascii="Times New Roman" w:eastAsia="Times New Roman" w:hAnsi="Times New Roman"/>
          <w:sz w:val="28"/>
          <w:szCs w:val="28"/>
        </w:rPr>
        <w:t>: Ban hành nội quy phòng cháy chữa cháy kèm theo Quyết định này gồm:</w:t>
      </w:r>
    </w:p>
    <w:p w14:paraId="2C397B1C" w14:textId="77777777" w:rsidR="00D971A5" w:rsidRDefault="00000000">
      <w:pPr>
        <w:tabs>
          <w:tab w:val="left" w:leader="dot" w:pos="5103"/>
          <w:tab w:val="left" w:leader="dot" w:pos="5529"/>
          <w:tab w:val="left" w:leader="dot" w:pos="7655"/>
          <w:tab w:val="left" w:leader="dot" w:pos="9639"/>
        </w:tabs>
        <w:spacing w:before="60"/>
        <w:ind w:firstLine="420"/>
        <w:rPr>
          <w:rFonts w:ascii="Times New Roman" w:eastAsia="Times New Roman" w:hAnsi="Times New Roman"/>
          <w:sz w:val="28"/>
          <w:szCs w:val="28"/>
        </w:rPr>
      </w:pPr>
      <w:r>
        <w:rPr>
          <w:rFonts w:ascii="Times New Roman" w:eastAsia="Times New Roman" w:hAnsi="Times New Roman"/>
          <w:sz w:val="28"/>
          <w:szCs w:val="28"/>
        </w:rPr>
        <w:t>- Nội quy PCCC trong công ty.</w:t>
      </w:r>
    </w:p>
    <w:p w14:paraId="3434BDDC" w14:textId="77777777" w:rsidR="00D971A5" w:rsidRDefault="00000000">
      <w:pPr>
        <w:tabs>
          <w:tab w:val="left" w:leader="dot" w:pos="5103"/>
          <w:tab w:val="left" w:leader="dot" w:pos="5529"/>
          <w:tab w:val="left" w:leader="dot" w:pos="7655"/>
          <w:tab w:val="left" w:leader="dot" w:pos="9639"/>
        </w:tabs>
        <w:spacing w:before="60"/>
        <w:ind w:firstLine="420"/>
        <w:rPr>
          <w:rFonts w:ascii="Times New Roman" w:eastAsia="Times New Roman" w:hAnsi="Times New Roman"/>
          <w:sz w:val="28"/>
          <w:szCs w:val="28"/>
        </w:rPr>
      </w:pPr>
      <w:r>
        <w:rPr>
          <w:rFonts w:ascii="Times New Roman" w:eastAsia="Times New Roman" w:hAnsi="Times New Roman"/>
          <w:sz w:val="28"/>
          <w:szCs w:val="28"/>
        </w:rPr>
        <w:t>- Nội quy PCCC trong khu vực sản xuất.</w:t>
      </w:r>
    </w:p>
    <w:p w14:paraId="66646ED8" w14:textId="77777777" w:rsidR="00D971A5" w:rsidRDefault="00000000">
      <w:pPr>
        <w:tabs>
          <w:tab w:val="left" w:leader="dot" w:pos="5103"/>
          <w:tab w:val="left" w:leader="dot" w:pos="5529"/>
          <w:tab w:val="left" w:leader="dot" w:pos="7655"/>
          <w:tab w:val="left" w:leader="dot" w:pos="9639"/>
        </w:tabs>
        <w:spacing w:before="60"/>
        <w:ind w:firstLine="420"/>
        <w:rPr>
          <w:rFonts w:ascii="Times New Roman" w:eastAsia="Times New Roman" w:hAnsi="Times New Roman"/>
          <w:sz w:val="28"/>
          <w:szCs w:val="28"/>
        </w:rPr>
      </w:pPr>
      <w:r>
        <w:rPr>
          <w:rFonts w:ascii="Times New Roman" w:eastAsia="Times New Roman" w:hAnsi="Times New Roman"/>
          <w:sz w:val="28"/>
          <w:szCs w:val="28"/>
        </w:rPr>
        <w:t>- Nội quy PCCC trong khu vực nhà kho.</w:t>
      </w:r>
    </w:p>
    <w:p w14:paraId="35FD5113" w14:textId="77777777" w:rsidR="00D971A5" w:rsidRDefault="00000000">
      <w:pPr>
        <w:tabs>
          <w:tab w:val="left" w:leader="dot" w:pos="5103"/>
          <w:tab w:val="left" w:leader="dot" w:pos="5529"/>
          <w:tab w:val="left" w:leader="dot" w:pos="7655"/>
          <w:tab w:val="left" w:leader="dot" w:pos="9639"/>
        </w:tabs>
        <w:spacing w:before="60"/>
        <w:ind w:firstLine="420"/>
        <w:rPr>
          <w:rFonts w:ascii="Times New Roman" w:eastAsia="Times New Roman" w:hAnsi="Times New Roman"/>
          <w:sz w:val="28"/>
          <w:szCs w:val="28"/>
        </w:rPr>
      </w:pPr>
      <w:r>
        <w:rPr>
          <w:rFonts w:ascii="Times New Roman" w:eastAsia="Times New Roman" w:hAnsi="Times New Roman"/>
          <w:sz w:val="28"/>
          <w:szCs w:val="28"/>
        </w:rPr>
        <w:t>- Nội quy PCCC trong sử dụng điện.</w:t>
      </w:r>
    </w:p>
    <w:p w14:paraId="521C225D" w14:textId="77777777" w:rsidR="00D971A5" w:rsidRDefault="00000000">
      <w:pPr>
        <w:tabs>
          <w:tab w:val="left" w:leader="dot" w:pos="5103"/>
          <w:tab w:val="left" w:leader="dot" w:pos="5529"/>
          <w:tab w:val="left" w:leader="dot" w:pos="7655"/>
          <w:tab w:val="left" w:leader="dot" w:pos="9639"/>
        </w:tabs>
        <w:spacing w:before="60"/>
        <w:ind w:firstLine="420"/>
        <w:rPr>
          <w:rFonts w:ascii="Times New Roman" w:eastAsia="Times New Roman" w:hAnsi="Times New Roman"/>
          <w:sz w:val="28"/>
          <w:szCs w:val="28"/>
        </w:rPr>
      </w:pPr>
      <w:r>
        <w:rPr>
          <w:rFonts w:ascii="Times New Roman" w:eastAsia="Times New Roman" w:hAnsi="Times New Roman"/>
          <w:b/>
          <w:bCs/>
          <w:sz w:val="28"/>
          <w:szCs w:val="28"/>
        </w:rPr>
        <w:t>Điều II</w:t>
      </w:r>
      <w:r>
        <w:rPr>
          <w:rFonts w:ascii="Times New Roman" w:eastAsia="Times New Roman" w:hAnsi="Times New Roman"/>
          <w:sz w:val="28"/>
          <w:szCs w:val="28"/>
        </w:rPr>
        <w:t>: Nội quy có hiệu lực kể từ ngày ra quyết định ban hành.</w:t>
      </w:r>
    </w:p>
    <w:p w14:paraId="1C5F292C" w14:textId="77777777" w:rsidR="00D971A5" w:rsidRDefault="00000000">
      <w:pPr>
        <w:tabs>
          <w:tab w:val="left" w:leader="dot" w:pos="5103"/>
          <w:tab w:val="left" w:leader="dot" w:pos="5529"/>
          <w:tab w:val="left" w:leader="dot" w:pos="7655"/>
          <w:tab w:val="left" w:leader="dot" w:pos="9639"/>
        </w:tabs>
        <w:spacing w:before="60"/>
        <w:ind w:firstLine="420"/>
        <w:rPr>
          <w:rFonts w:ascii="Times New Roman" w:eastAsia="Times New Roman" w:hAnsi="Times New Roman"/>
          <w:sz w:val="28"/>
          <w:szCs w:val="28"/>
        </w:rPr>
      </w:pPr>
      <w:r>
        <w:rPr>
          <w:rFonts w:ascii="Times New Roman" w:eastAsia="Times New Roman" w:hAnsi="Times New Roman"/>
          <w:b/>
          <w:bCs/>
          <w:sz w:val="28"/>
          <w:szCs w:val="28"/>
        </w:rPr>
        <w:t xml:space="preserve">Điều III: </w:t>
      </w:r>
      <w:r>
        <w:rPr>
          <w:rFonts w:ascii="Times New Roman" w:eastAsia="Times New Roman" w:hAnsi="Times New Roman"/>
          <w:sz w:val="28"/>
          <w:szCs w:val="28"/>
        </w:rPr>
        <w:t xml:space="preserve">Lãnh đạo, nhân viên, công nhân viên </w:t>
      </w:r>
      <w:r>
        <w:rPr>
          <w:rFonts w:ascii="Times New Roman" w:hAnsi="Times New Roman"/>
          <w:color w:val="FF0000"/>
          <w:sz w:val="28"/>
          <w:szCs w:val="28"/>
        </w:rPr>
        <w:t xml:space="preserve">Công ty ………….. </w:t>
      </w:r>
      <w:r>
        <w:rPr>
          <w:rFonts w:ascii="Times New Roman" w:eastAsia="Times New Roman" w:hAnsi="Times New Roman"/>
          <w:sz w:val="28"/>
          <w:szCs w:val="28"/>
        </w:rPr>
        <w:t xml:space="preserve">chịu trách nhiệm thi hành quyết định này.      </w:t>
      </w:r>
    </w:p>
    <w:p w14:paraId="09BB393B" w14:textId="77777777" w:rsidR="00D971A5" w:rsidRDefault="00D971A5">
      <w:pPr>
        <w:tabs>
          <w:tab w:val="left" w:leader="dot" w:pos="5103"/>
          <w:tab w:val="left" w:leader="dot" w:pos="5529"/>
          <w:tab w:val="left" w:leader="dot" w:pos="7655"/>
          <w:tab w:val="left" w:leader="dot" w:pos="9639"/>
        </w:tabs>
        <w:spacing w:before="60"/>
        <w:ind w:firstLine="420"/>
        <w:rPr>
          <w:rFonts w:ascii="Times New Roman" w:eastAsia="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695"/>
      </w:tblGrid>
      <w:tr w:rsidR="00D971A5" w14:paraId="32DD163F" w14:textId="77777777">
        <w:tc>
          <w:tcPr>
            <w:tcW w:w="4788" w:type="dxa"/>
          </w:tcPr>
          <w:p w14:paraId="6E8F4168" w14:textId="77777777" w:rsidR="00D971A5" w:rsidRDefault="00000000">
            <w:pPr>
              <w:jc w:val="both"/>
              <w:rPr>
                <w:rFonts w:ascii="Times New Roman" w:hAnsi="Times New Roman"/>
                <w:b/>
                <w:i/>
                <w:sz w:val="24"/>
                <w:szCs w:val="28"/>
              </w:rPr>
            </w:pPr>
            <w:r>
              <w:rPr>
                <w:rFonts w:ascii="Times New Roman" w:hAnsi="Times New Roman"/>
                <w:b/>
                <w:i/>
                <w:sz w:val="24"/>
                <w:szCs w:val="28"/>
              </w:rPr>
              <w:t>Nơi nhận:</w:t>
            </w:r>
          </w:p>
          <w:p w14:paraId="08CD1CBC" w14:textId="77777777" w:rsidR="00D971A5" w:rsidRDefault="00000000">
            <w:pPr>
              <w:jc w:val="both"/>
              <w:rPr>
                <w:rFonts w:ascii="Times New Roman" w:hAnsi="Times New Roman"/>
                <w:sz w:val="22"/>
                <w:szCs w:val="28"/>
              </w:rPr>
            </w:pPr>
            <w:r>
              <w:rPr>
                <w:rFonts w:ascii="Times New Roman" w:hAnsi="Times New Roman"/>
                <w:b/>
                <w:sz w:val="22"/>
                <w:szCs w:val="28"/>
              </w:rPr>
              <w:t xml:space="preserve">- </w:t>
            </w:r>
            <w:r>
              <w:rPr>
                <w:rFonts w:ascii="Times New Roman" w:hAnsi="Times New Roman"/>
                <w:sz w:val="22"/>
                <w:szCs w:val="28"/>
              </w:rPr>
              <w:t>Phòng Cảnh sát PCCC&amp;CNCH;</w:t>
            </w:r>
          </w:p>
          <w:p w14:paraId="3FD405C7" w14:textId="77777777" w:rsidR="00D971A5" w:rsidRDefault="00000000">
            <w:pPr>
              <w:jc w:val="both"/>
              <w:rPr>
                <w:rFonts w:ascii="Times New Roman" w:hAnsi="Times New Roman"/>
                <w:color w:val="FF0000"/>
                <w:sz w:val="22"/>
                <w:szCs w:val="28"/>
              </w:rPr>
            </w:pPr>
            <w:r>
              <w:rPr>
                <w:rFonts w:ascii="Times New Roman" w:hAnsi="Times New Roman"/>
                <w:sz w:val="22"/>
                <w:szCs w:val="28"/>
              </w:rPr>
              <w:t xml:space="preserve">- </w:t>
            </w:r>
            <w:r>
              <w:rPr>
                <w:rFonts w:ascii="Times New Roman" w:hAnsi="Times New Roman"/>
                <w:color w:val="FF0000"/>
                <w:sz w:val="22"/>
                <w:szCs w:val="28"/>
              </w:rPr>
              <w:t>Phòng Hành chính nhân sự;</w:t>
            </w:r>
          </w:p>
          <w:p w14:paraId="43EE86F3" w14:textId="77777777" w:rsidR="00D971A5" w:rsidRDefault="00000000">
            <w:pPr>
              <w:jc w:val="both"/>
              <w:rPr>
                <w:rFonts w:ascii="Times New Roman" w:hAnsi="Times New Roman"/>
                <w:sz w:val="22"/>
                <w:szCs w:val="28"/>
              </w:rPr>
            </w:pPr>
            <w:r>
              <w:rPr>
                <w:rFonts w:ascii="Times New Roman" w:hAnsi="Times New Roman"/>
                <w:sz w:val="22"/>
                <w:szCs w:val="28"/>
              </w:rPr>
              <w:t>- Lưu: Công ty.</w:t>
            </w:r>
          </w:p>
        </w:tc>
        <w:tc>
          <w:tcPr>
            <w:tcW w:w="4788" w:type="dxa"/>
          </w:tcPr>
          <w:p w14:paraId="30BBE215" w14:textId="77777777" w:rsidR="00D971A5" w:rsidRDefault="00000000">
            <w:pPr>
              <w:jc w:val="center"/>
              <w:rPr>
                <w:rFonts w:ascii="Times New Roman" w:hAnsi="Times New Roman"/>
                <w:sz w:val="28"/>
                <w:szCs w:val="28"/>
              </w:rPr>
            </w:pPr>
            <w:r>
              <w:rPr>
                <w:rFonts w:ascii="Times New Roman" w:hAnsi="Times New Roman"/>
                <w:b/>
                <w:bCs/>
                <w:sz w:val="28"/>
                <w:szCs w:val="26"/>
              </w:rPr>
              <w:t>GIÁM ĐỐC</w:t>
            </w:r>
          </w:p>
        </w:tc>
      </w:tr>
    </w:tbl>
    <w:p w14:paraId="66AB47D3" w14:textId="77777777" w:rsidR="00D971A5" w:rsidRDefault="00000000">
      <w:pPr>
        <w:tabs>
          <w:tab w:val="left" w:leader="dot" w:pos="5103"/>
          <w:tab w:val="left" w:leader="dot" w:pos="5529"/>
          <w:tab w:val="left" w:leader="dot" w:pos="7655"/>
          <w:tab w:val="left" w:leader="dot" w:pos="9639"/>
        </w:tabs>
        <w:spacing w:before="60"/>
        <w:ind w:firstLine="420"/>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
    <w:p w14:paraId="53EF5ACB" w14:textId="77777777" w:rsidR="00D971A5" w:rsidRDefault="00000000">
      <w:pPr>
        <w:tabs>
          <w:tab w:val="left" w:leader="dot" w:pos="5103"/>
          <w:tab w:val="left" w:leader="dot" w:pos="5529"/>
          <w:tab w:val="left" w:leader="dot" w:pos="7655"/>
          <w:tab w:val="left" w:leader="dot" w:pos="9639"/>
        </w:tabs>
        <w:spacing w:before="60"/>
        <w:ind w:firstLine="420"/>
        <w:rPr>
          <w:rFonts w:ascii="Times New Roman" w:eastAsia="Times New Roman" w:hAnsi="Times New Roman"/>
          <w:sz w:val="28"/>
          <w:szCs w:val="28"/>
        </w:rPr>
      </w:pPr>
      <w:r>
        <w:rPr>
          <w:rFonts w:ascii="Times New Roman" w:eastAsia="Times New Roman" w:hAnsi="Times New Roman"/>
          <w:sz w:val="28"/>
          <w:szCs w:val="28"/>
        </w:rPr>
        <w:t xml:space="preserve">                   </w:t>
      </w:r>
    </w:p>
    <w:p w14:paraId="207B023A" w14:textId="77777777" w:rsidR="00D971A5" w:rsidRDefault="00000000">
      <w:pPr>
        <w:spacing w:after="200"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p>
    <w:p w14:paraId="2A1134CD" w14:textId="77777777" w:rsidR="00D971A5" w:rsidRDefault="00D971A5">
      <w:pPr>
        <w:spacing w:after="200" w:line="276" w:lineRule="auto"/>
        <w:rPr>
          <w:rFonts w:ascii="Times New Roman" w:eastAsia="Times New Roman" w:hAnsi="Times New Roman"/>
          <w:sz w:val="28"/>
          <w:szCs w:val="28"/>
        </w:rPr>
      </w:pPr>
    </w:p>
    <w:p w14:paraId="71236C1E" w14:textId="77777777" w:rsidR="00D971A5" w:rsidRDefault="00000000">
      <w:pPr>
        <w:tabs>
          <w:tab w:val="left" w:leader="dot" w:pos="5103"/>
          <w:tab w:val="left" w:leader="dot" w:pos="5529"/>
          <w:tab w:val="left" w:leader="dot" w:pos="7655"/>
          <w:tab w:val="left" w:leader="dot" w:pos="9639"/>
        </w:tabs>
        <w:spacing w:before="60"/>
        <w:ind w:firstLine="420"/>
        <w:rPr>
          <w:rFonts w:ascii="Times New Roman" w:eastAsia="Times New Roman" w:hAnsi="Times New Roman"/>
          <w:b/>
          <w:sz w:val="28"/>
          <w:szCs w:val="28"/>
        </w:rPr>
      </w:pPr>
      <w:r>
        <w:rPr>
          <w:rFonts w:ascii="Times New Roman" w:eastAsia="Times New Roman" w:hAnsi="Times New Roman"/>
          <w:b/>
          <w:sz w:val="28"/>
          <w:szCs w:val="28"/>
        </w:rPr>
        <w:t xml:space="preserve">                                                                                             </w:t>
      </w:r>
    </w:p>
    <w:tbl>
      <w:tblPr>
        <w:tblW w:w="10659" w:type="dxa"/>
        <w:tblInd w:w="-601" w:type="dxa"/>
        <w:tblLayout w:type="fixed"/>
        <w:tblLook w:val="04A0" w:firstRow="1" w:lastRow="0" w:firstColumn="1" w:lastColumn="0" w:noHBand="0" w:noVBand="1"/>
      </w:tblPr>
      <w:tblGrid>
        <w:gridCol w:w="4537"/>
        <w:gridCol w:w="6122"/>
      </w:tblGrid>
      <w:tr w:rsidR="00D971A5" w14:paraId="4275119C" w14:textId="77777777">
        <w:tc>
          <w:tcPr>
            <w:tcW w:w="4537" w:type="dxa"/>
          </w:tcPr>
          <w:p w14:paraId="76F7BE52" w14:textId="77777777" w:rsidR="00D971A5" w:rsidRDefault="00000000">
            <w:pPr>
              <w:jc w:val="center"/>
              <w:rPr>
                <w:rFonts w:ascii="Times New Roman" w:hAnsi="Times New Roman"/>
                <w:b/>
                <w:color w:val="FF0000"/>
                <w:szCs w:val="26"/>
                <w:lang w:val="vi-VN" w:eastAsia="zh-TW"/>
              </w:rPr>
            </w:pPr>
            <w:r>
              <w:rPr>
                <w:rFonts w:ascii="Times New Roman" w:hAnsi="Times New Roman"/>
                <w:b/>
                <w:color w:val="FF0000"/>
                <w:szCs w:val="26"/>
              </w:rPr>
              <w:t>CÔNG TY ……………</w:t>
            </w:r>
          </w:p>
          <w:p w14:paraId="194D40B5" w14:textId="77777777" w:rsidR="00D971A5" w:rsidRDefault="00000000">
            <w:pPr>
              <w:jc w:val="center"/>
              <w:rPr>
                <w:rFonts w:ascii="Times New Roman" w:hAnsi="Times New Roman"/>
                <w:bCs/>
                <w:szCs w:val="28"/>
              </w:rPr>
            </w:pPr>
            <w:r>
              <w:rPr>
                <w:rFonts w:ascii="Times New Roman" w:hAnsi="Times New Roman"/>
                <w:bCs/>
                <w:color w:val="FF0000"/>
              </w:rPr>
              <w:t>Số:        /QĐ</w:t>
            </w:r>
          </w:p>
        </w:tc>
        <w:tc>
          <w:tcPr>
            <w:tcW w:w="6122" w:type="dxa"/>
          </w:tcPr>
          <w:p w14:paraId="43B82F67" w14:textId="77777777" w:rsidR="00D971A5" w:rsidRDefault="00000000">
            <w:pPr>
              <w:rPr>
                <w:rFonts w:ascii="Times New Roman" w:hAnsi="Times New Roman"/>
                <w:b/>
                <w:szCs w:val="26"/>
              </w:rPr>
            </w:pPr>
            <w:r>
              <w:rPr>
                <w:rFonts w:ascii="Times New Roman" w:hAnsi="Times New Roman"/>
                <w:b/>
                <w:szCs w:val="26"/>
              </w:rPr>
              <w:t>CỘNG HÒA XÃ HỘI CHỦ NGHĨA VIỆT NAM</w:t>
            </w:r>
          </w:p>
          <w:p w14:paraId="0BFF5F7B" w14:textId="77777777" w:rsidR="00D971A5" w:rsidRDefault="00000000">
            <w:pPr>
              <w:rPr>
                <w:rFonts w:ascii="Times New Roman" w:hAnsi="Times New Roman"/>
                <w:b/>
                <w:szCs w:val="26"/>
              </w:rPr>
            </w:pPr>
            <w:r>
              <w:rPr>
                <w:rFonts w:ascii="Times New Roman" w:hAnsi="Times New Roman"/>
                <w:b/>
                <w:szCs w:val="26"/>
              </w:rPr>
              <w:t xml:space="preserve">              Độc Lập – Tự Do – Hạnh Phúc</w:t>
            </w:r>
          </w:p>
          <w:p w14:paraId="5EFEBC16" w14:textId="77777777" w:rsidR="00D971A5" w:rsidRDefault="00000000">
            <w:pPr>
              <w:rPr>
                <w:rFonts w:ascii="Times New Roman" w:hAnsi="Times New Roman"/>
                <w:b/>
                <w:szCs w:val="26"/>
              </w:rPr>
            </w:pPr>
            <w:r>
              <w:rPr>
                <w:rFonts w:ascii="Times New Roman" w:hAnsi="Times New Roman"/>
                <w:b/>
                <w:noProof/>
              </w:rPr>
              <mc:AlternateContent>
                <mc:Choice Requires="wps">
                  <w:drawing>
                    <wp:anchor distT="0" distB="0" distL="114300" distR="114300" simplePos="0" relativeHeight="251657728" behindDoc="0" locked="0" layoutInCell="1" allowOverlap="1" wp14:anchorId="451EA3FB" wp14:editId="4385AD20">
                      <wp:simplePos x="0" y="0"/>
                      <wp:positionH relativeFrom="column">
                        <wp:posOffset>605790</wp:posOffset>
                      </wp:positionH>
                      <wp:positionV relativeFrom="paragraph">
                        <wp:posOffset>25400</wp:posOffset>
                      </wp:positionV>
                      <wp:extent cx="21240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2124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5D4D9"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7.7pt,2pt" to="214.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" strokecolor="black [3040]"/>
                  </w:pict>
                </mc:Fallback>
              </mc:AlternateContent>
            </w:r>
          </w:p>
          <w:p w14:paraId="6D827FFD" w14:textId="77777777" w:rsidR="00D971A5" w:rsidRDefault="00000000">
            <w:pPr>
              <w:jc w:val="center"/>
              <w:rPr>
                <w:rFonts w:ascii="Times New Roman" w:hAnsi="Times New Roman"/>
                <w:i/>
                <w:szCs w:val="26"/>
              </w:rPr>
            </w:pPr>
            <w:r>
              <w:rPr>
                <w:rFonts w:ascii="Times New Roman" w:hAnsi="Times New Roman"/>
                <w:i/>
                <w:szCs w:val="26"/>
              </w:rPr>
              <w:t xml:space="preserve">Bình Dương, ngày        tháng       năm 202 </w:t>
            </w:r>
          </w:p>
        </w:tc>
      </w:tr>
    </w:tbl>
    <w:p w14:paraId="20315B86" w14:textId="77777777" w:rsidR="00D971A5" w:rsidRDefault="00D971A5">
      <w:pPr>
        <w:tabs>
          <w:tab w:val="center" w:pos="1680"/>
          <w:tab w:val="center" w:pos="6720"/>
        </w:tabs>
        <w:ind w:left="-720"/>
        <w:rPr>
          <w:rFonts w:ascii="Times New Roman" w:hAnsi="Times New Roman"/>
          <w:sz w:val="28"/>
          <w:szCs w:val="28"/>
        </w:rPr>
      </w:pPr>
    </w:p>
    <w:p w14:paraId="2090F2F5" w14:textId="77777777" w:rsidR="00D971A5" w:rsidRDefault="00000000">
      <w:pPr>
        <w:tabs>
          <w:tab w:val="left" w:leader="dot" w:pos="4395"/>
          <w:tab w:val="left" w:leader="dot" w:pos="6521"/>
          <w:tab w:val="left" w:leader="dot" w:pos="9639"/>
        </w:tabs>
        <w:spacing w:before="60"/>
        <w:jc w:val="center"/>
        <w:rPr>
          <w:rFonts w:ascii="Times New Roman" w:hAnsi="Times New Roman"/>
          <w:b/>
          <w:bCs/>
          <w:sz w:val="28"/>
          <w:szCs w:val="28"/>
        </w:rPr>
      </w:pPr>
      <w:r>
        <w:rPr>
          <w:rFonts w:ascii="Times New Roman" w:hAnsi="Times New Roman"/>
          <w:b/>
          <w:bCs/>
          <w:sz w:val="28"/>
          <w:szCs w:val="28"/>
        </w:rPr>
        <w:t xml:space="preserve">NỘI QUY PHÒNG CHÁY CHỮA CHÁY </w:t>
      </w:r>
    </w:p>
    <w:p w14:paraId="73C55B38"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Phòng cháy, chữa cháy là trách nhiệm, nghĩa vụ của toàn thể cán bộ công nhân viên tại công ty và kể cả khách đến liên hệ tham quan, công tác tại công ty.</w:t>
      </w:r>
    </w:p>
    <w:p w14:paraId="754978B7"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Để đảm bảo an toàn tính mạng, tài sản của mọi người và an ninh trật tự, an toàn trong công ty, giám đốc công ty ban hành nội quy phòng cháy, chữa cháy tại công ty như sau:</w:t>
      </w:r>
    </w:p>
    <w:p w14:paraId="1EA8EA9C" w14:textId="77777777" w:rsidR="00D971A5" w:rsidRDefault="00000000">
      <w:pPr>
        <w:shd w:val="clear" w:color="auto" w:fill="FFFFFF"/>
        <w:spacing w:before="120" w:line="222" w:lineRule="atLeast"/>
        <w:ind w:firstLine="567"/>
        <w:jc w:val="both"/>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I. ĐỐI VỚI CÁN BỘ, NHÂN VIÊN, NGƯỜI LAO ĐỘNG TRONG CÔNG TY.</w:t>
      </w:r>
    </w:p>
    <w:p w14:paraId="513D2C53"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Nghiêm cấm mang các chất cháy, nổ vào công ty; không sử dụng điện để làm việc riêng như: đun nấu, sắc thuốc, là quần áo…</w:t>
      </w:r>
    </w:p>
    <w:p w14:paraId="32DA5B32"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Nghiêm cấm sử dụng lửa, hút thuốc lá trong công ty. Công ty chỉ cho phép hút thuốc trong những khu vực đã quy định riêng. Đầu thuốc lá sau khi hút xong phải được dập tắt và bỏ vào thùng chứa tàn thuốc.</w:t>
      </w:r>
    </w:p>
    <w:p w14:paraId="7DE96E58"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Không được thắp hương trong phòng làm việc và tiến hành các công việc có phát sinh lửa, nguồn nhiệt gây chập, cháy, nổ trong khu vực làm việc.</w:t>
      </w:r>
    </w:p>
    <w:p w14:paraId="7F3B165C"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Không tự ý mắc, sử dụng điện tùy tiện; không sử dụng các ổ cắm điện tiếp xúc lỏng lẻo, dùng thiết bị điện quá tải, dùng dây điện cắm trực tiếp vào ổ cắm điện hoặc để các chất dễ cháy gần các thiết bị điện gây chập, cháy nổ.</w:t>
      </w:r>
    </w:p>
    <w:p w14:paraId="18D5B2F2"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Nghiêm cấm các phương tiện như ô tô, xe gắn máy đang bị rò rỉ xăng, dầu… không đảm bảo an toàn vào công ty.</w:t>
      </w:r>
    </w:p>
    <w:p w14:paraId="593EBA91"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Trường hợp dùng lửa, nhiệt, điện để hàn, lắp đặt các thiết bị phải báo cho bộ phận an toàn lao động trong công ty để giám sát và có biện pháp phòng cháy chữa cháy.</w:t>
      </w:r>
    </w:p>
    <w:p w14:paraId="56881F8C"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Phương tiện, dụng cụ chữa cháy phải để nơi dễ thấy, dễ lấy; không được tự động tháo lắp, di chuyển các thiết bị phòng cháy, chữa cháy hoặc sử dụng vào mục đích khác;</w:t>
      </w:r>
    </w:p>
    <w:p w14:paraId="3F2F13A7"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8. Thường xuyên kiểm tra an toàn điện để tránh các sự cố gây cháy nổ do điện và phải biết vị trí cắt điện khu vực mình thường xuyên làm việc.</w:t>
      </w:r>
    </w:p>
    <w:p w14:paraId="0C11C6B0"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 Cấm để các vật cản ở hành lang, lối đi, cầu thang, đặc biệt trên các đường thoát hiểm và xung quanh các bình chữa cháy.</w:t>
      </w:r>
    </w:p>
    <w:p w14:paraId="20FFF953"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 Hết giờ làm việc phải sắp xếp hồ sơ tài liệu, kiểm tra tắt các thiết bị điện như máy điều hòa, máy vi tính, máy phô tô, đèn chiếu sáng trong xưởng sản xuất, kho…, đề phòng xảy ra sự cố cháy, chập điện.</w:t>
      </w:r>
    </w:p>
    <w:p w14:paraId="170C9F26" w14:textId="77777777" w:rsidR="00D971A5" w:rsidRDefault="00000000">
      <w:pPr>
        <w:shd w:val="clear" w:color="auto" w:fill="FFFFFF"/>
        <w:spacing w:before="120" w:line="222" w:lineRule="atLeast"/>
        <w:ind w:firstLine="567"/>
        <w:jc w:val="both"/>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II. ĐỐI VỚI KHÁCH ĐẾN CÔNG TÁC:</w:t>
      </w:r>
    </w:p>
    <w:p w14:paraId="5A423EE8"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Khách đến công ty phải tuân thủ theo sự hướng dẫn của thường trực Bảo vệ; tuyệt đối chấp hành nội quy về công tác phòng cháy, chữa cháy của công ty.</w:t>
      </w:r>
    </w:p>
    <w:p w14:paraId="3A743CC6" w14:textId="77777777" w:rsidR="00D971A5" w:rsidRDefault="00000000">
      <w:pPr>
        <w:shd w:val="clear" w:color="auto" w:fill="FFFFFF"/>
        <w:spacing w:before="120" w:line="222" w:lineRule="atLeast"/>
        <w:ind w:firstLine="567"/>
        <w:jc w:val="both"/>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III. ĐIỀU KHOẢN CHUNG:</w:t>
      </w:r>
    </w:p>
    <w:p w14:paraId="184C4063"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Cán bộ công nhân viên trong công ty nghiêm túc thực hiện Nội quy phòng cháy, chữa cháy đã ban hành.</w:t>
      </w:r>
    </w:p>
    <w:p w14:paraId="404EE23E"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Tất cán bộ công nhân viên, người lao động làm việc trong công ty đều phải có trách nhiệm trong công tác phòng cháy, chữa cháy; khi phát hiện có nguy cơ cháy, nổ hoặc xảy ra sự cố cháy, nổ… phải có biện pháp hạn chế và thông báo kịp thời tới Ban giám đốc, cơ quan Cảnh sát PCCC để xử lý.</w:t>
      </w:r>
    </w:p>
    <w:p w14:paraId="2D4A3AEB"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Hàng tháng Đội trưởng đội PCCC xây dựng kế hoạch, lập dự toán kinh phí phục vụ công tác phòng cháy, chữa cháy, mua sắm trang thiết bị; kiểm tra, duy tu bảo dưỡng định kỳ các hệ thống thiết bị phòng cháy, chữa cháy và tổ chức tập huấn nghiệp vụ phòng cháy, chữa cháy cho cán bộ, nhân viên mới vào công ty; kiểm tra, rà soát và lắp đặt bảng nội quy phòng cháy, chữa cháy tại các khu vực cần thiết, khu vực đi lại chính, dễ nhìn, dễ thấy.</w:t>
      </w:r>
    </w:p>
    <w:p w14:paraId="13C30D69" w14:textId="77777777" w:rsidR="00D971A5" w:rsidRDefault="00000000">
      <w:pPr>
        <w:shd w:val="clear" w:color="auto" w:fill="FFFFFF"/>
        <w:spacing w:before="120" w:line="222" w:lineRule="atLeast"/>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Mọi cán bộ công nhân viên, người lao động trong công ty và khách đến liên hệ công tác tại công ty đều phải nghiêm chỉnh chấp hành Nội quy phòng cháy, chữa cháy. Những đơn vị, cá nhân có thành tích trong công tác phòng cháy, chữa cháy sẽ được khen thưởng. Trường hợp vi phạm, tùy thuộc mức độ nặng, nhẹ sẽ bị xử lý theo quy định./.</w:t>
      </w:r>
    </w:p>
    <w:p w14:paraId="3CE625EC" w14:textId="77777777" w:rsidR="00D971A5" w:rsidRDefault="00000000">
      <w:pPr>
        <w:shd w:val="clear" w:color="auto" w:fill="FFFFFF"/>
        <w:spacing w:before="120" w:line="222" w:lineRule="atLeast"/>
        <w:ind w:firstLine="567"/>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Nội quy này có hiệu lực kể từ ngày ban hành.</w:t>
      </w:r>
    </w:p>
    <w:p w14:paraId="6449B216" w14:textId="77777777" w:rsidR="00D971A5" w:rsidRDefault="00000000">
      <w:pPr>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695"/>
      </w:tblGrid>
      <w:tr w:rsidR="00D971A5" w14:paraId="604727B2" w14:textId="77777777">
        <w:tc>
          <w:tcPr>
            <w:tcW w:w="4788" w:type="dxa"/>
          </w:tcPr>
          <w:p w14:paraId="7A41F0A6" w14:textId="77777777" w:rsidR="00D971A5" w:rsidRDefault="00000000">
            <w:pPr>
              <w:jc w:val="both"/>
              <w:rPr>
                <w:rFonts w:ascii="Times New Roman" w:hAnsi="Times New Roman"/>
                <w:b/>
                <w:i/>
                <w:sz w:val="24"/>
                <w:szCs w:val="28"/>
              </w:rPr>
            </w:pPr>
            <w:r>
              <w:rPr>
                <w:rFonts w:ascii="Times New Roman" w:hAnsi="Times New Roman"/>
                <w:b/>
                <w:i/>
                <w:sz w:val="24"/>
                <w:szCs w:val="28"/>
              </w:rPr>
              <w:t>Nơi nhận:</w:t>
            </w:r>
          </w:p>
          <w:p w14:paraId="4EB9F768" w14:textId="77777777" w:rsidR="00D971A5" w:rsidRDefault="00000000">
            <w:pPr>
              <w:jc w:val="both"/>
              <w:rPr>
                <w:rFonts w:ascii="Times New Roman" w:hAnsi="Times New Roman"/>
                <w:sz w:val="22"/>
                <w:szCs w:val="28"/>
              </w:rPr>
            </w:pPr>
            <w:r>
              <w:rPr>
                <w:rFonts w:ascii="Times New Roman" w:hAnsi="Times New Roman"/>
                <w:b/>
                <w:sz w:val="22"/>
                <w:szCs w:val="28"/>
              </w:rPr>
              <w:t xml:space="preserve">- </w:t>
            </w:r>
            <w:r>
              <w:rPr>
                <w:rFonts w:ascii="Times New Roman" w:hAnsi="Times New Roman"/>
                <w:sz w:val="22"/>
                <w:szCs w:val="28"/>
              </w:rPr>
              <w:t>Phòng Cảnh sát PCCC&amp;CNCH;</w:t>
            </w:r>
          </w:p>
          <w:p w14:paraId="4F552839" w14:textId="77777777" w:rsidR="00D971A5" w:rsidRDefault="00000000">
            <w:pPr>
              <w:jc w:val="both"/>
              <w:rPr>
                <w:rFonts w:ascii="Times New Roman" w:hAnsi="Times New Roman"/>
                <w:color w:val="FF0000"/>
                <w:sz w:val="22"/>
                <w:szCs w:val="28"/>
              </w:rPr>
            </w:pPr>
            <w:r>
              <w:rPr>
                <w:rFonts w:ascii="Times New Roman" w:hAnsi="Times New Roman"/>
                <w:sz w:val="22"/>
                <w:szCs w:val="28"/>
              </w:rPr>
              <w:t xml:space="preserve">- </w:t>
            </w:r>
            <w:r>
              <w:rPr>
                <w:rFonts w:ascii="Times New Roman" w:hAnsi="Times New Roman"/>
                <w:color w:val="FF0000"/>
                <w:sz w:val="22"/>
                <w:szCs w:val="28"/>
              </w:rPr>
              <w:t>Phòng Hành chính nhân sự;</w:t>
            </w:r>
          </w:p>
          <w:p w14:paraId="10F4EB93" w14:textId="77777777" w:rsidR="00D971A5" w:rsidRDefault="00000000">
            <w:pPr>
              <w:jc w:val="both"/>
              <w:rPr>
                <w:rFonts w:ascii="Times New Roman" w:hAnsi="Times New Roman"/>
                <w:sz w:val="22"/>
                <w:szCs w:val="28"/>
              </w:rPr>
            </w:pPr>
            <w:r>
              <w:rPr>
                <w:rFonts w:ascii="Times New Roman" w:hAnsi="Times New Roman"/>
                <w:sz w:val="22"/>
                <w:szCs w:val="28"/>
              </w:rPr>
              <w:t>- Như Điều 1;</w:t>
            </w:r>
          </w:p>
          <w:p w14:paraId="1EFE2A37" w14:textId="77777777" w:rsidR="00D971A5" w:rsidRDefault="00000000">
            <w:pPr>
              <w:jc w:val="both"/>
              <w:rPr>
                <w:rFonts w:ascii="Times New Roman" w:hAnsi="Times New Roman"/>
                <w:sz w:val="22"/>
                <w:szCs w:val="28"/>
              </w:rPr>
            </w:pPr>
            <w:r>
              <w:rPr>
                <w:rFonts w:ascii="Times New Roman" w:hAnsi="Times New Roman"/>
                <w:sz w:val="22"/>
                <w:szCs w:val="28"/>
              </w:rPr>
              <w:t>- Lưu: Công ty.</w:t>
            </w:r>
          </w:p>
        </w:tc>
        <w:tc>
          <w:tcPr>
            <w:tcW w:w="4788" w:type="dxa"/>
          </w:tcPr>
          <w:p w14:paraId="17A64238" w14:textId="77777777" w:rsidR="00D971A5" w:rsidRDefault="00000000">
            <w:pPr>
              <w:jc w:val="center"/>
              <w:rPr>
                <w:rFonts w:ascii="Times New Roman" w:hAnsi="Times New Roman"/>
                <w:sz w:val="28"/>
                <w:szCs w:val="28"/>
              </w:rPr>
            </w:pPr>
            <w:r>
              <w:rPr>
                <w:rFonts w:ascii="Times New Roman" w:hAnsi="Times New Roman"/>
                <w:b/>
                <w:bCs/>
                <w:sz w:val="28"/>
                <w:szCs w:val="26"/>
              </w:rPr>
              <w:t>GIÁM ĐỐC</w:t>
            </w:r>
          </w:p>
        </w:tc>
      </w:tr>
    </w:tbl>
    <w:p w14:paraId="24CAD133" w14:textId="77777777" w:rsidR="00D971A5" w:rsidRDefault="00000000">
      <w:pPr>
        <w:spacing w:before="120" w:after="120"/>
        <w:ind w:firstLine="426"/>
        <w:jc w:val="both"/>
        <w:rPr>
          <w:rFonts w:ascii="Times New Roman" w:hAnsi="Times New Roman"/>
          <w:sz w:val="28"/>
          <w:szCs w:val="28"/>
        </w:rPr>
      </w:pPr>
      <w:r>
        <w:rPr>
          <w:rFonts w:ascii="Times New Roman" w:hAnsi="Times New Roman"/>
          <w:sz w:val="28"/>
          <w:szCs w:val="28"/>
        </w:rPr>
        <w:t xml:space="preserve"> </w:t>
      </w:r>
    </w:p>
    <w:p w14:paraId="13C85CD5" w14:textId="77777777" w:rsidR="00D971A5" w:rsidRDefault="00000000">
      <w:pPr>
        <w:spacing w:after="200" w:line="276" w:lineRule="auto"/>
        <w:rPr>
          <w:rFonts w:ascii="Times New Roman" w:hAnsi="Times New Roman"/>
          <w:szCs w:val="26"/>
        </w:rPr>
      </w:pPr>
      <w:r>
        <w:rPr>
          <w:rFonts w:ascii="Times New Roman" w:hAnsi="Times New Roman"/>
          <w:szCs w:val="26"/>
        </w:rPr>
        <w:br w:type="page"/>
      </w:r>
    </w:p>
    <w:tbl>
      <w:tblPr>
        <w:tblW w:w="10659" w:type="dxa"/>
        <w:tblInd w:w="-601" w:type="dxa"/>
        <w:tblLayout w:type="fixed"/>
        <w:tblLook w:val="04A0" w:firstRow="1" w:lastRow="0" w:firstColumn="1" w:lastColumn="0" w:noHBand="0" w:noVBand="1"/>
      </w:tblPr>
      <w:tblGrid>
        <w:gridCol w:w="4537"/>
        <w:gridCol w:w="6122"/>
      </w:tblGrid>
      <w:tr w:rsidR="00D971A5" w14:paraId="2DA1F309" w14:textId="77777777">
        <w:tc>
          <w:tcPr>
            <w:tcW w:w="4537" w:type="dxa"/>
          </w:tcPr>
          <w:p w14:paraId="089E1FEA" w14:textId="77777777" w:rsidR="00D971A5" w:rsidRDefault="00000000">
            <w:pPr>
              <w:jc w:val="center"/>
              <w:rPr>
                <w:rFonts w:ascii="Times New Roman" w:hAnsi="Times New Roman"/>
                <w:b/>
                <w:color w:val="FF0000"/>
                <w:szCs w:val="26"/>
                <w:lang w:val="vi-VN" w:eastAsia="zh-TW"/>
              </w:rPr>
            </w:pPr>
            <w:r>
              <w:rPr>
                <w:rFonts w:ascii="Times New Roman" w:hAnsi="Times New Roman"/>
                <w:b/>
                <w:color w:val="FF0000"/>
                <w:szCs w:val="26"/>
              </w:rPr>
              <w:lastRenderedPageBreak/>
              <w:t>CÔNG TY ……………</w:t>
            </w:r>
          </w:p>
          <w:p w14:paraId="353B00E4" w14:textId="77777777" w:rsidR="00D971A5" w:rsidRDefault="00000000">
            <w:pPr>
              <w:jc w:val="center"/>
              <w:rPr>
                <w:rFonts w:ascii="Times New Roman" w:hAnsi="Times New Roman"/>
                <w:bCs/>
                <w:szCs w:val="28"/>
              </w:rPr>
            </w:pPr>
            <w:r>
              <w:rPr>
                <w:rFonts w:ascii="Times New Roman" w:hAnsi="Times New Roman"/>
                <w:bCs/>
                <w:color w:val="FF0000"/>
              </w:rPr>
              <w:t>Số:        /QĐ</w:t>
            </w:r>
          </w:p>
        </w:tc>
        <w:tc>
          <w:tcPr>
            <w:tcW w:w="6122" w:type="dxa"/>
          </w:tcPr>
          <w:p w14:paraId="339DFD1A" w14:textId="77777777" w:rsidR="00D971A5" w:rsidRDefault="00000000">
            <w:pPr>
              <w:rPr>
                <w:rFonts w:ascii="Times New Roman" w:hAnsi="Times New Roman"/>
                <w:b/>
                <w:szCs w:val="26"/>
              </w:rPr>
            </w:pPr>
            <w:r>
              <w:rPr>
                <w:rFonts w:ascii="Times New Roman" w:hAnsi="Times New Roman"/>
                <w:b/>
                <w:szCs w:val="26"/>
              </w:rPr>
              <w:t>CỘNG HÒA XÃ HỘI CHỦ NGHĨA VIỆT NAM</w:t>
            </w:r>
          </w:p>
          <w:p w14:paraId="4F0392DB" w14:textId="77777777" w:rsidR="00D971A5" w:rsidRDefault="00000000">
            <w:pPr>
              <w:rPr>
                <w:rFonts w:ascii="Times New Roman" w:hAnsi="Times New Roman"/>
                <w:b/>
                <w:szCs w:val="26"/>
              </w:rPr>
            </w:pPr>
            <w:r>
              <w:rPr>
                <w:rFonts w:ascii="Times New Roman" w:hAnsi="Times New Roman"/>
                <w:b/>
                <w:szCs w:val="26"/>
              </w:rPr>
              <w:t xml:space="preserve">              Độc Lập – Tự Do – Hạnh Phúc</w:t>
            </w:r>
          </w:p>
          <w:p w14:paraId="5725AF2D" w14:textId="77777777" w:rsidR="00D971A5" w:rsidRDefault="00000000">
            <w:pPr>
              <w:rPr>
                <w:rFonts w:ascii="Times New Roman" w:hAnsi="Times New Roman"/>
                <w:b/>
                <w:szCs w:val="26"/>
              </w:rPr>
            </w:pPr>
            <w:r>
              <w:rPr>
                <w:rFonts w:ascii="Times New Roman" w:hAnsi="Times New Roman"/>
                <w:b/>
                <w:noProof/>
              </w:rPr>
              <mc:AlternateContent>
                <mc:Choice Requires="wps">
                  <w:drawing>
                    <wp:anchor distT="0" distB="0" distL="114300" distR="114300" simplePos="0" relativeHeight="251658752" behindDoc="0" locked="0" layoutInCell="1" allowOverlap="1" wp14:anchorId="7A4F6F66" wp14:editId="5471A6E5">
                      <wp:simplePos x="0" y="0"/>
                      <wp:positionH relativeFrom="column">
                        <wp:posOffset>605790</wp:posOffset>
                      </wp:positionH>
                      <wp:positionV relativeFrom="paragraph">
                        <wp:posOffset>25400</wp:posOffset>
                      </wp:positionV>
                      <wp:extent cx="21240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2124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575C4"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7.7pt,2pt" to="214.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" strokecolor="black [3040]"/>
                  </w:pict>
                </mc:Fallback>
              </mc:AlternateContent>
            </w:r>
          </w:p>
          <w:p w14:paraId="5BBE4676" w14:textId="77777777" w:rsidR="00D971A5" w:rsidRDefault="00000000">
            <w:pPr>
              <w:jc w:val="center"/>
              <w:rPr>
                <w:rFonts w:ascii="Times New Roman" w:hAnsi="Times New Roman"/>
                <w:i/>
                <w:szCs w:val="26"/>
              </w:rPr>
            </w:pPr>
            <w:r>
              <w:rPr>
                <w:rFonts w:ascii="Times New Roman" w:hAnsi="Times New Roman"/>
                <w:i/>
                <w:szCs w:val="26"/>
              </w:rPr>
              <w:t>Bình Dương, ngày        tháng       năm 202</w:t>
            </w:r>
          </w:p>
        </w:tc>
      </w:tr>
    </w:tbl>
    <w:p w14:paraId="38F575C3" w14:textId="77777777" w:rsidR="00D971A5" w:rsidRDefault="00D971A5">
      <w:pPr>
        <w:tabs>
          <w:tab w:val="center" w:pos="1680"/>
          <w:tab w:val="center" w:pos="6720"/>
        </w:tabs>
        <w:ind w:left="-720"/>
        <w:rPr>
          <w:rFonts w:ascii="Times New Roman" w:hAnsi="Times New Roman"/>
          <w:sz w:val="28"/>
          <w:szCs w:val="28"/>
        </w:rPr>
      </w:pPr>
    </w:p>
    <w:p w14:paraId="3BB39D58" w14:textId="77777777" w:rsidR="00D971A5" w:rsidRDefault="00000000">
      <w:pPr>
        <w:tabs>
          <w:tab w:val="left" w:leader="dot" w:pos="4395"/>
          <w:tab w:val="left" w:leader="dot" w:pos="6521"/>
          <w:tab w:val="left" w:leader="dot" w:pos="9639"/>
        </w:tabs>
        <w:spacing w:before="60"/>
        <w:jc w:val="center"/>
        <w:rPr>
          <w:rFonts w:ascii="Times New Roman" w:hAnsi="Times New Roman"/>
          <w:b/>
          <w:bCs/>
          <w:sz w:val="28"/>
          <w:szCs w:val="28"/>
        </w:rPr>
      </w:pPr>
      <w:r>
        <w:rPr>
          <w:rFonts w:ascii="Times New Roman" w:hAnsi="Times New Roman"/>
          <w:b/>
          <w:bCs/>
          <w:sz w:val="28"/>
          <w:szCs w:val="28"/>
        </w:rPr>
        <w:t>NỘI QUY PHÒNG CHÁY CHỮA CHÁY</w:t>
      </w:r>
    </w:p>
    <w:p w14:paraId="74A81B32" w14:textId="77777777" w:rsidR="00D971A5" w:rsidRDefault="00000000">
      <w:pPr>
        <w:tabs>
          <w:tab w:val="left" w:leader="dot" w:pos="4395"/>
          <w:tab w:val="left" w:leader="dot" w:pos="6521"/>
          <w:tab w:val="left" w:leader="dot" w:pos="9639"/>
        </w:tabs>
        <w:spacing w:before="60"/>
        <w:jc w:val="center"/>
        <w:rPr>
          <w:rFonts w:ascii="Times New Roman" w:hAnsi="Times New Roman"/>
          <w:b/>
          <w:bCs/>
          <w:sz w:val="28"/>
          <w:szCs w:val="28"/>
        </w:rPr>
      </w:pPr>
      <w:r>
        <w:rPr>
          <w:rFonts w:ascii="Times New Roman" w:hAnsi="Times New Roman"/>
          <w:b/>
          <w:bCs/>
          <w:sz w:val="28"/>
          <w:szCs w:val="28"/>
        </w:rPr>
        <w:t xml:space="preserve">TRONG KHU VỰC SẢN XUẤT </w:t>
      </w:r>
    </w:p>
    <w:p w14:paraId="70285262" w14:textId="77777777" w:rsidR="00D971A5" w:rsidRDefault="00000000">
      <w:pPr>
        <w:tabs>
          <w:tab w:val="left" w:leader="dot" w:pos="4395"/>
          <w:tab w:val="left" w:leader="dot" w:pos="6521"/>
          <w:tab w:val="left" w:leader="dot" w:pos="9639"/>
        </w:tabs>
        <w:spacing w:before="6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654656" behindDoc="0" locked="0" layoutInCell="1" allowOverlap="1" wp14:anchorId="271C8F5C" wp14:editId="0DB4930B">
                <wp:simplePos x="0" y="0"/>
                <wp:positionH relativeFrom="column">
                  <wp:posOffset>2404110</wp:posOffset>
                </wp:positionH>
                <wp:positionV relativeFrom="paragraph">
                  <wp:posOffset>45085</wp:posOffset>
                </wp:positionV>
                <wp:extent cx="1217295" cy="5080"/>
                <wp:effectExtent l="0" t="0" r="20955" b="33020"/>
                <wp:wrapNone/>
                <wp:docPr id="6" name="Straight Connector 6"/>
                <wp:cNvGraphicFramePr/>
                <a:graphic xmlns:a="http://schemas.openxmlformats.org/drawingml/2006/main">
                  <a:graphicData uri="http://schemas.microsoft.com/office/word/2010/wordprocessingShape">
                    <wps:wsp>
                      <wps:cNvCnPr/>
                      <wps:spPr>
                        <a:xfrm>
                          <a:off x="0" y="0"/>
                          <a:ext cx="121733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8F9F7" id="Straight Connector 6"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89.3pt,3.55pt" to="285.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" strokecolor="black [3040]"/>
            </w:pict>
          </mc:Fallback>
        </mc:AlternateContent>
      </w:r>
    </w:p>
    <w:p w14:paraId="55ED784E" w14:textId="77777777" w:rsidR="00D971A5" w:rsidRDefault="00000000">
      <w:pPr>
        <w:tabs>
          <w:tab w:val="left" w:leader="dot" w:pos="4395"/>
          <w:tab w:val="left" w:leader="dot" w:pos="6521"/>
          <w:tab w:val="left" w:leader="dot" w:pos="9639"/>
        </w:tabs>
        <w:spacing w:before="120" w:after="120"/>
        <w:jc w:val="both"/>
        <w:rPr>
          <w:rFonts w:ascii="Times New Roman" w:hAnsi="Times New Roman"/>
          <w:b/>
          <w:bCs/>
          <w:sz w:val="28"/>
          <w:szCs w:val="28"/>
        </w:rPr>
      </w:pPr>
      <w:r>
        <w:rPr>
          <w:rFonts w:ascii="Times New Roman" w:eastAsia="Times New Roman" w:hAnsi="Times New Roman"/>
          <w:color w:val="000000"/>
          <w:sz w:val="28"/>
          <w:szCs w:val="28"/>
        </w:rPr>
        <w:t>Phòng cháy, chữa cháy là trách nhiệm, nghĩa vụ của toàn thể cán bộ công nhân viên tại công ty và kể cả khách đến liên hệ tham quan, công tác tại công ty.</w:t>
      </w:r>
    </w:p>
    <w:p w14:paraId="122D282C"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Để đảm bảo an toàn tính mạng, tài sản của mọi người và an ninh trật tự, an toàn trong công ty, Giám đốc công ty ban hành nội quy phòng cháy, chữa cháy tại khu vực sản xuất như sau:</w:t>
      </w:r>
    </w:p>
    <w:p w14:paraId="696ADFAC"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Tất cả cán bộ, công nhân viên làm việc trong khu vực sản xuất phải học tập và biết cách sử dụng các phương tiện PCCC tại chỗ như bình chữa cháy xách tay, để khi có sự cố cháy, nổ xảy ra có thể kịp thời xử lý, không được mang các vật liệu dễ cháy, nguồn lửa, nguồn nhiệt vào khu vực sản xuất, không hút thuốc lá trong khu vực sản xuất.</w:t>
      </w:r>
    </w:p>
    <w:p w14:paraId="4413B276"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Công tác bảo trì, bảo dưỡng máy móc, dây chuyền sản xuất định kỳ và thường xuyên theo quy định.</w:t>
      </w:r>
    </w:p>
    <w:p w14:paraId="42B21EB3"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Cửa thoát nạn phải luôn luôn trong trạng thái mở (không được khóa), trên các cửa thoát nạn và lối thoát nạn phải được bố trí đèn chiếu sáng sự cố, đèn chỉ dẫn thoát nạn đảm bảo điều kiện thoát nạn cho người làm việc khi có cháy, nổ xảy ra.</w:t>
      </w:r>
    </w:p>
    <w:p w14:paraId="46509DF5"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Trong khu vực sản xuất phải được kẻ vạch sơn phân định khu vực chuyền sản xuất và khu vực chứa hàng hóa phục vụ sản xuất.</w:t>
      </w:r>
    </w:p>
    <w:p w14:paraId="1DC88D2F"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Hàng hóa sắp xếp phải gọn gàng, cách xa các tủ điện, thiết bị điện sinh nhiệt ít nhất 1 m, việc sắp xếp hàng hóa không được cản trở các cửa, lối thoát nạn và lối vào sử dụng các phương tiện PCCC như bình chữa cháy, họng nước chữa cháy vách tường.</w:t>
      </w:r>
    </w:p>
    <w:p w14:paraId="31DCFAFF"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Các phương tiện PCCC tại chỗ như bình chữa cháy, họng nước chữa cháy vách tường phải được kiểm tra định kỳ hàng tuần, hàng tháng, khi có hư hỏng phải kịp thời sửa chữa, bảo dưỡng theo quy định của Pháp luật.</w:t>
      </w:r>
    </w:p>
    <w:p w14:paraId="0595E7F3"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Trước lối vào khu vực sản xuất phải được niêm yết sơ đồ thoát nạn, đảm bảo nhìn thấy rõ rang và xác định được lối thoát nạn khi có sự cố xảy ra.</w:t>
      </w:r>
    </w:p>
    <w:p w14:paraId="62F00A8D"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Người làm việc trong khu vực sản xuất và khách đến công tác khi nghe thấy tín hiệu báo cháy phải nhanh chóng thoát ra ngoài theo lối thoát nạn gần nhất, đến nơi tập kết thoát nạn. </w:t>
      </w:r>
    </w:p>
    <w:p w14:paraId="2DD1A2AF"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9. Hàng hóa phục vụ sản xuất chỉ được tồn trữ số lượng đủ dung trong ngày, còn lại phải được lưu trữ trong kho theo quy định.</w:t>
      </w:r>
    </w:p>
    <w:p w14:paraId="5E5AD6C9"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 Tất cả các thiết bị điện, kể cả điện chiếu sáng trong khu vực sản xuất phải được ngắt khi hết giờ làm việc, bộ phận bảo vệ và các bộ phận khác có liên quan phải kiểm tra việc này hàng ngày.</w:t>
      </w:r>
    </w:p>
    <w:p w14:paraId="5DEEB43C" w14:textId="77777777" w:rsidR="00D971A5" w:rsidRDefault="00000000">
      <w:pPr>
        <w:shd w:val="clear" w:color="auto" w:fill="FFFFFF"/>
        <w:spacing w:before="120" w:after="120" w:line="222" w:lineRule="atLeast"/>
        <w:ind w:firstLine="567"/>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Nội quy này có hiệu lực kể từ ngày ban hành.</w:t>
      </w:r>
    </w:p>
    <w:p w14:paraId="29854C1F" w14:textId="77777777" w:rsidR="00D971A5" w:rsidRDefault="00000000">
      <w:pPr>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695"/>
      </w:tblGrid>
      <w:tr w:rsidR="00D971A5" w14:paraId="53DED13A" w14:textId="77777777">
        <w:tc>
          <w:tcPr>
            <w:tcW w:w="4788" w:type="dxa"/>
          </w:tcPr>
          <w:p w14:paraId="79C6116F" w14:textId="77777777" w:rsidR="00D971A5" w:rsidRDefault="00000000">
            <w:pPr>
              <w:jc w:val="both"/>
              <w:rPr>
                <w:rFonts w:ascii="Times New Roman" w:hAnsi="Times New Roman"/>
                <w:b/>
                <w:i/>
                <w:sz w:val="24"/>
                <w:szCs w:val="28"/>
              </w:rPr>
            </w:pPr>
            <w:r>
              <w:rPr>
                <w:rFonts w:ascii="Times New Roman" w:hAnsi="Times New Roman"/>
                <w:b/>
                <w:i/>
                <w:sz w:val="24"/>
                <w:szCs w:val="28"/>
              </w:rPr>
              <w:t>Nơi nhận:</w:t>
            </w:r>
          </w:p>
          <w:p w14:paraId="3E97B6CD" w14:textId="77777777" w:rsidR="00D971A5" w:rsidRDefault="00000000">
            <w:pPr>
              <w:jc w:val="both"/>
              <w:rPr>
                <w:rFonts w:ascii="Times New Roman" w:hAnsi="Times New Roman"/>
                <w:sz w:val="22"/>
                <w:szCs w:val="28"/>
              </w:rPr>
            </w:pPr>
            <w:r>
              <w:rPr>
                <w:rFonts w:ascii="Times New Roman" w:hAnsi="Times New Roman"/>
                <w:b/>
                <w:sz w:val="22"/>
                <w:szCs w:val="28"/>
              </w:rPr>
              <w:t xml:space="preserve">- </w:t>
            </w:r>
            <w:r>
              <w:rPr>
                <w:rFonts w:ascii="Times New Roman" w:hAnsi="Times New Roman"/>
                <w:sz w:val="22"/>
                <w:szCs w:val="28"/>
              </w:rPr>
              <w:t>Phòng Cảnh sát PCCC&amp;CNCH;</w:t>
            </w:r>
          </w:p>
          <w:p w14:paraId="5D4CAA77" w14:textId="77777777" w:rsidR="00D971A5" w:rsidRDefault="00000000">
            <w:pPr>
              <w:jc w:val="both"/>
              <w:rPr>
                <w:rFonts w:ascii="Times New Roman" w:hAnsi="Times New Roman"/>
                <w:color w:val="FF0000"/>
                <w:sz w:val="22"/>
                <w:szCs w:val="28"/>
              </w:rPr>
            </w:pPr>
            <w:r>
              <w:rPr>
                <w:rFonts w:ascii="Times New Roman" w:hAnsi="Times New Roman"/>
                <w:sz w:val="22"/>
                <w:szCs w:val="28"/>
              </w:rPr>
              <w:t xml:space="preserve">- </w:t>
            </w:r>
            <w:r>
              <w:rPr>
                <w:rFonts w:ascii="Times New Roman" w:hAnsi="Times New Roman"/>
                <w:color w:val="FF0000"/>
                <w:sz w:val="22"/>
                <w:szCs w:val="28"/>
              </w:rPr>
              <w:t>Phòng Hành chính nhân sự;</w:t>
            </w:r>
          </w:p>
          <w:p w14:paraId="613488D2" w14:textId="77777777" w:rsidR="00D971A5" w:rsidRDefault="00000000">
            <w:pPr>
              <w:jc w:val="both"/>
              <w:rPr>
                <w:rFonts w:ascii="Times New Roman" w:hAnsi="Times New Roman"/>
                <w:sz w:val="22"/>
                <w:szCs w:val="28"/>
              </w:rPr>
            </w:pPr>
            <w:r>
              <w:rPr>
                <w:rFonts w:ascii="Times New Roman" w:hAnsi="Times New Roman"/>
                <w:sz w:val="22"/>
                <w:szCs w:val="28"/>
              </w:rPr>
              <w:t>- Như Điều 1;</w:t>
            </w:r>
          </w:p>
          <w:p w14:paraId="3771C837" w14:textId="77777777" w:rsidR="00D971A5" w:rsidRDefault="00000000">
            <w:pPr>
              <w:jc w:val="both"/>
              <w:rPr>
                <w:rFonts w:ascii="Times New Roman" w:hAnsi="Times New Roman"/>
                <w:sz w:val="22"/>
                <w:szCs w:val="28"/>
              </w:rPr>
            </w:pPr>
            <w:r>
              <w:rPr>
                <w:rFonts w:ascii="Times New Roman" w:hAnsi="Times New Roman"/>
                <w:sz w:val="22"/>
                <w:szCs w:val="28"/>
              </w:rPr>
              <w:t>- Lưu: Công ty.</w:t>
            </w:r>
          </w:p>
        </w:tc>
        <w:tc>
          <w:tcPr>
            <w:tcW w:w="4788" w:type="dxa"/>
          </w:tcPr>
          <w:p w14:paraId="231ABD59" w14:textId="77777777" w:rsidR="00D971A5" w:rsidRDefault="00000000">
            <w:pPr>
              <w:jc w:val="center"/>
              <w:rPr>
                <w:rFonts w:ascii="Times New Roman" w:hAnsi="Times New Roman"/>
                <w:sz w:val="28"/>
                <w:szCs w:val="28"/>
              </w:rPr>
            </w:pPr>
            <w:r>
              <w:rPr>
                <w:rFonts w:ascii="Times New Roman" w:hAnsi="Times New Roman"/>
                <w:b/>
                <w:bCs/>
                <w:sz w:val="28"/>
                <w:szCs w:val="26"/>
              </w:rPr>
              <w:t>GIÁM ĐỐC</w:t>
            </w:r>
          </w:p>
        </w:tc>
      </w:tr>
    </w:tbl>
    <w:p w14:paraId="260D8C5E" w14:textId="77777777" w:rsidR="00D971A5" w:rsidRDefault="00D971A5">
      <w:pPr>
        <w:shd w:val="clear" w:color="auto" w:fill="FFFFFF"/>
        <w:spacing w:before="120" w:line="222" w:lineRule="atLeast"/>
        <w:jc w:val="both"/>
        <w:rPr>
          <w:rFonts w:ascii="Times New Roman" w:eastAsia="Times New Roman" w:hAnsi="Times New Roman"/>
          <w:color w:val="000000"/>
          <w:sz w:val="28"/>
          <w:szCs w:val="28"/>
        </w:rPr>
      </w:pPr>
    </w:p>
    <w:p w14:paraId="70CEB402" w14:textId="77777777" w:rsidR="00D971A5" w:rsidRDefault="00000000">
      <w:pPr>
        <w:spacing w:after="200" w:line="276"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tbl>
      <w:tblPr>
        <w:tblW w:w="10659" w:type="dxa"/>
        <w:tblInd w:w="-601" w:type="dxa"/>
        <w:tblLayout w:type="fixed"/>
        <w:tblLook w:val="04A0" w:firstRow="1" w:lastRow="0" w:firstColumn="1" w:lastColumn="0" w:noHBand="0" w:noVBand="1"/>
      </w:tblPr>
      <w:tblGrid>
        <w:gridCol w:w="4537"/>
        <w:gridCol w:w="6122"/>
      </w:tblGrid>
      <w:tr w:rsidR="00D971A5" w14:paraId="1AD4C479" w14:textId="77777777">
        <w:tc>
          <w:tcPr>
            <w:tcW w:w="4537" w:type="dxa"/>
          </w:tcPr>
          <w:p w14:paraId="44DCA3F7" w14:textId="77777777" w:rsidR="00D971A5" w:rsidRDefault="00000000">
            <w:pPr>
              <w:jc w:val="center"/>
              <w:rPr>
                <w:rFonts w:ascii="Times New Roman" w:hAnsi="Times New Roman"/>
                <w:b/>
                <w:color w:val="FF0000"/>
                <w:szCs w:val="26"/>
                <w:lang w:val="vi-VN" w:eastAsia="zh-TW"/>
              </w:rPr>
            </w:pPr>
            <w:r>
              <w:rPr>
                <w:rFonts w:ascii="Times New Roman" w:hAnsi="Times New Roman"/>
                <w:b/>
                <w:color w:val="FF0000"/>
                <w:szCs w:val="26"/>
              </w:rPr>
              <w:lastRenderedPageBreak/>
              <w:t>CÔNG TY ……………</w:t>
            </w:r>
          </w:p>
          <w:p w14:paraId="5F8B22A8" w14:textId="77777777" w:rsidR="00D971A5" w:rsidRDefault="00000000">
            <w:pPr>
              <w:jc w:val="center"/>
              <w:rPr>
                <w:rFonts w:ascii="Times New Roman" w:hAnsi="Times New Roman"/>
                <w:bCs/>
                <w:szCs w:val="28"/>
              </w:rPr>
            </w:pPr>
            <w:r>
              <w:rPr>
                <w:rFonts w:ascii="Times New Roman" w:hAnsi="Times New Roman"/>
                <w:bCs/>
                <w:color w:val="FF0000"/>
              </w:rPr>
              <w:t>Số:        /QĐ</w:t>
            </w:r>
          </w:p>
        </w:tc>
        <w:tc>
          <w:tcPr>
            <w:tcW w:w="6122" w:type="dxa"/>
          </w:tcPr>
          <w:p w14:paraId="77BD5E65" w14:textId="77777777" w:rsidR="00D971A5" w:rsidRDefault="00000000">
            <w:pPr>
              <w:rPr>
                <w:rFonts w:ascii="Times New Roman" w:hAnsi="Times New Roman"/>
                <w:b/>
                <w:szCs w:val="26"/>
              </w:rPr>
            </w:pPr>
            <w:r>
              <w:rPr>
                <w:rFonts w:ascii="Times New Roman" w:hAnsi="Times New Roman"/>
                <w:b/>
                <w:szCs w:val="26"/>
              </w:rPr>
              <w:t>CỘNG HÒA XÃ HỘI CHỦ NGHĨA VIỆT NAM</w:t>
            </w:r>
          </w:p>
          <w:p w14:paraId="36DB40F4" w14:textId="77777777" w:rsidR="00D971A5" w:rsidRDefault="00000000">
            <w:pPr>
              <w:rPr>
                <w:rFonts w:ascii="Times New Roman" w:hAnsi="Times New Roman"/>
                <w:b/>
                <w:szCs w:val="26"/>
              </w:rPr>
            </w:pPr>
            <w:r>
              <w:rPr>
                <w:rFonts w:ascii="Times New Roman" w:hAnsi="Times New Roman"/>
                <w:b/>
                <w:szCs w:val="26"/>
              </w:rPr>
              <w:t xml:space="preserve">              Độc Lập – Tự Do – Hạnh Phúc</w:t>
            </w:r>
          </w:p>
          <w:p w14:paraId="145798A6" w14:textId="77777777" w:rsidR="00D971A5" w:rsidRDefault="00000000">
            <w:pPr>
              <w:rPr>
                <w:rFonts w:ascii="Times New Roman" w:hAnsi="Times New Roman"/>
                <w:b/>
                <w:szCs w:val="26"/>
              </w:rPr>
            </w:pPr>
            <w:r>
              <w:rPr>
                <w:rFonts w:ascii="Times New Roman" w:hAnsi="Times New Roman"/>
                <w:b/>
                <w:noProof/>
              </w:rPr>
              <mc:AlternateContent>
                <mc:Choice Requires="wps">
                  <w:drawing>
                    <wp:anchor distT="0" distB="0" distL="114300" distR="114300" simplePos="0" relativeHeight="251659776" behindDoc="0" locked="0" layoutInCell="1" allowOverlap="1" wp14:anchorId="6379BF92" wp14:editId="50B7352E">
                      <wp:simplePos x="0" y="0"/>
                      <wp:positionH relativeFrom="column">
                        <wp:posOffset>605790</wp:posOffset>
                      </wp:positionH>
                      <wp:positionV relativeFrom="paragraph">
                        <wp:posOffset>25400</wp:posOffset>
                      </wp:positionV>
                      <wp:extent cx="21240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2124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92C58" id="Straight Connector 1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7.7pt,2pt" to="214.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" strokecolor="black [3040]"/>
                  </w:pict>
                </mc:Fallback>
              </mc:AlternateContent>
            </w:r>
          </w:p>
          <w:p w14:paraId="7F87E122" w14:textId="77777777" w:rsidR="00D971A5" w:rsidRDefault="00000000">
            <w:pPr>
              <w:jc w:val="center"/>
              <w:rPr>
                <w:rFonts w:ascii="Times New Roman" w:hAnsi="Times New Roman"/>
                <w:i/>
                <w:szCs w:val="26"/>
              </w:rPr>
            </w:pPr>
            <w:r>
              <w:rPr>
                <w:rFonts w:ascii="Times New Roman" w:hAnsi="Times New Roman"/>
                <w:i/>
                <w:szCs w:val="26"/>
              </w:rPr>
              <w:t>Bình Dương, ngày        tháng       năm 202</w:t>
            </w:r>
          </w:p>
        </w:tc>
      </w:tr>
    </w:tbl>
    <w:p w14:paraId="6F8217D1" w14:textId="77777777" w:rsidR="00D971A5" w:rsidRDefault="00D971A5">
      <w:pPr>
        <w:tabs>
          <w:tab w:val="center" w:pos="1680"/>
          <w:tab w:val="center" w:pos="6720"/>
        </w:tabs>
        <w:ind w:left="-720"/>
        <w:rPr>
          <w:rFonts w:ascii="Times New Roman" w:hAnsi="Times New Roman"/>
          <w:sz w:val="28"/>
          <w:szCs w:val="28"/>
        </w:rPr>
      </w:pPr>
    </w:p>
    <w:p w14:paraId="6CD8A02A" w14:textId="77777777" w:rsidR="00D971A5" w:rsidRDefault="00000000">
      <w:pPr>
        <w:tabs>
          <w:tab w:val="left" w:leader="dot" w:pos="4395"/>
          <w:tab w:val="left" w:leader="dot" w:pos="6521"/>
          <w:tab w:val="left" w:leader="dot" w:pos="9639"/>
        </w:tabs>
        <w:spacing w:before="60"/>
        <w:jc w:val="center"/>
        <w:rPr>
          <w:rFonts w:ascii="Times New Roman" w:hAnsi="Times New Roman"/>
          <w:b/>
          <w:bCs/>
          <w:sz w:val="28"/>
          <w:szCs w:val="28"/>
        </w:rPr>
      </w:pPr>
      <w:r>
        <w:rPr>
          <w:rFonts w:ascii="Times New Roman" w:hAnsi="Times New Roman"/>
          <w:b/>
          <w:bCs/>
          <w:sz w:val="28"/>
          <w:szCs w:val="28"/>
        </w:rPr>
        <w:t>NỘI QUY PHÒNG CHÁY CHỮA CHÁY</w:t>
      </w:r>
    </w:p>
    <w:p w14:paraId="4D85532F" w14:textId="77777777" w:rsidR="00D971A5" w:rsidRDefault="00000000">
      <w:pPr>
        <w:tabs>
          <w:tab w:val="left" w:leader="dot" w:pos="4395"/>
          <w:tab w:val="left" w:leader="dot" w:pos="6521"/>
          <w:tab w:val="left" w:leader="dot" w:pos="9639"/>
        </w:tabs>
        <w:spacing w:before="60"/>
        <w:jc w:val="center"/>
        <w:rPr>
          <w:rFonts w:ascii="Times New Roman" w:hAnsi="Times New Roman"/>
          <w:b/>
          <w:bCs/>
          <w:sz w:val="28"/>
          <w:szCs w:val="28"/>
        </w:rPr>
      </w:pPr>
      <w:r>
        <w:rPr>
          <w:rFonts w:ascii="Times New Roman" w:hAnsi="Times New Roman"/>
          <w:b/>
          <w:bCs/>
          <w:sz w:val="28"/>
          <w:szCs w:val="28"/>
        </w:rPr>
        <w:t xml:space="preserve">TRONG KHU VỰC KHO </w:t>
      </w:r>
    </w:p>
    <w:p w14:paraId="0ED50985" w14:textId="77777777" w:rsidR="00D971A5" w:rsidRDefault="00000000">
      <w:pPr>
        <w:tabs>
          <w:tab w:val="left" w:leader="dot" w:pos="4395"/>
          <w:tab w:val="left" w:leader="dot" w:pos="6521"/>
          <w:tab w:val="left" w:leader="dot" w:pos="9639"/>
        </w:tabs>
        <w:spacing w:before="6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655680" behindDoc="0" locked="0" layoutInCell="1" allowOverlap="1" wp14:anchorId="1F800A31" wp14:editId="0E13C389">
                <wp:simplePos x="0" y="0"/>
                <wp:positionH relativeFrom="column">
                  <wp:posOffset>2404110</wp:posOffset>
                </wp:positionH>
                <wp:positionV relativeFrom="paragraph">
                  <wp:posOffset>45085</wp:posOffset>
                </wp:positionV>
                <wp:extent cx="1217295" cy="5080"/>
                <wp:effectExtent l="0" t="0" r="20955" b="33020"/>
                <wp:wrapNone/>
                <wp:docPr id="8" name="Straight Connector 8"/>
                <wp:cNvGraphicFramePr/>
                <a:graphic xmlns:a="http://schemas.openxmlformats.org/drawingml/2006/main">
                  <a:graphicData uri="http://schemas.microsoft.com/office/word/2010/wordprocessingShape">
                    <wps:wsp>
                      <wps:cNvCnPr/>
                      <wps:spPr>
                        <a:xfrm>
                          <a:off x="0" y="0"/>
                          <a:ext cx="121733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BB949" id="Straight Connector 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89.3pt,3.55pt" to="285.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" strokecolor="black [3040]"/>
            </w:pict>
          </mc:Fallback>
        </mc:AlternateContent>
      </w:r>
    </w:p>
    <w:p w14:paraId="1DDAE5D2" w14:textId="77777777" w:rsidR="00D971A5" w:rsidRDefault="00000000">
      <w:pPr>
        <w:tabs>
          <w:tab w:val="left" w:leader="dot" w:pos="4395"/>
          <w:tab w:val="left" w:leader="dot" w:pos="6521"/>
          <w:tab w:val="left" w:leader="dot" w:pos="9639"/>
        </w:tabs>
        <w:spacing w:before="120" w:after="120"/>
        <w:jc w:val="both"/>
        <w:rPr>
          <w:rFonts w:ascii="Times New Roman" w:hAnsi="Times New Roman"/>
          <w:b/>
          <w:bCs/>
          <w:sz w:val="28"/>
          <w:szCs w:val="28"/>
        </w:rPr>
      </w:pPr>
      <w:r>
        <w:rPr>
          <w:rFonts w:ascii="Times New Roman" w:eastAsia="Times New Roman" w:hAnsi="Times New Roman"/>
          <w:color w:val="000000"/>
          <w:sz w:val="28"/>
          <w:szCs w:val="28"/>
        </w:rPr>
        <w:t>Phòng cháy, chữa cháy là trách nhiệm, nghĩa vụ của toàn thể cán bộ công nhân viên tại công ty và kể cả khách đến liên hệ tham quan, công tác tại công ty.</w:t>
      </w:r>
    </w:p>
    <w:p w14:paraId="71AF6D19"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Để đảm bảo an toàn tính mạng, tài sản của mọi người và an ninh trật tự, an toàn trong công ty, Giám đốc công ty ban hành nội quy phòng cháy, chữa cháy tại khu vực kho như sau:</w:t>
      </w:r>
    </w:p>
    <w:p w14:paraId="71F940AE"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Tất cả cán bộ, công nhân viên làm việc trong khu vực kho phải học tập và biết cách sử dụng các phương tiện PCCC tại chỗ như bình chữa cháy xách tay, để khi có sự cố cháy, nổ xảy ra có thể kịp thời xử lý, không được mang các vật liệu dễ cháy, nguồn lửa, nguồn nhiệt vào khu vực kho, không hút thuốc lá trong khu vực kho.</w:t>
      </w:r>
    </w:p>
    <w:p w14:paraId="023342EF"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Cửa thoát nạn trong nhà kho phải luôn luôn trong trạng thái mở (không được khóa), trên các cửa thoát nạn và lối thoát nạn phải được bố trí đèn chiếu sáng sự cố, đèn chỉ dẫn thoát nạn đảm bảo điều kiện thoát nạn cho người làm việc khi có cháy, nổ xảy ra.</w:t>
      </w:r>
    </w:p>
    <w:p w14:paraId="039B77B6"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Trong khu vực nhà kho phải được kẻ vạch phân định khu vực sắp xếp hàng hóa và lối thoát nạn, lối dành cho xe nâng hàng.</w:t>
      </w:r>
    </w:p>
    <w:p w14:paraId="7E4C2D06"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Hàng hóa sắp xếp phải gọn gàng, cách xa các tủ điện, thiết bị điện sinh nhiệt ít nhất 1 m, việc sắp xếp hàng hóa không được cản trở các cửa, lối thoát nạn và lối vào sử dụng các phương tiện PCCC như bình chữa cháy, họng nước chữa cháy vách tường.</w:t>
      </w:r>
    </w:p>
    <w:p w14:paraId="4B6840F2"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Các phương tiện PCCC tại chỗ như bình chữa cháy, họng nước chữa cháy vách tường phải được kiểm tra định kỳ hàng tuần, hàng tháng, khi có hư hỏng phải kịp thời sửa chữa, bảo dưỡng theo quy định của Pháp luật.</w:t>
      </w:r>
    </w:p>
    <w:p w14:paraId="799065B1"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Trước lối vào khu vực kho phải được niêm yết sơ đồ thoát nạn, đảm bảo nhìn thấy rõ rang và xác định được lối thoát nạn khi có sự cố xảy ra.</w:t>
      </w:r>
    </w:p>
    <w:p w14:paraId="339A3914"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 Người làm việc trong khu vực kho và khách đến công tác khi nghe thấy tín hiệu báo cháy phải nhanh chóng thoát ra ngoài theo lối thoát nạn gần nhất, đến nơi tập kết thoát nạn. </w:t>
      </w:r>
    </w:p>
    <w:p w14:paraId="3E8C7ED2"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 Tất cả các thiết bị điện, kể cả điện chiếu sáng trong khu vực sản xuất phải được ngắt khi hết giờ làm việc, bộ phận bảo vệ và các bộ phận khác có liên quan phải kiểm tra việc này hàng ngày.</w:t>
      </w:r>
    </w:p>
    <w:p w14:paraId="2EEA0DDD"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9. Cán bộ quản lý kho phải nắm được số lượng hàng hóa lưu trữ trong kho hàng ngày để báo cáo cho cơ quan Cảnh sát PC&amp;CC biết khi có sự cố xảy ra.</w:t>
      </w:r>
    </w:p>
    <w:p w14:paraId="6422AD60"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 Hàng hóa, dung môi chất lỏng dễ cháy phải được sắp xếp ở kho riêng biệt.</w:t>
      </w:r>
    </w:p>
    <w:p w14:paraId="216230C4" w14:textId="77777777" w:rsidR="00D971A5" w:rsidRDefault="00000000">
      <w:pPr>
        <w:shd w:val="clear" w:color="auto" w:fill="FFFFFF"/>
        <w:spacing w:before="120" w:after="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 Việc sắp xếp hàng hóa trong kho phải đảm bảo có khoảng cách an toàn PCCC giữa các kệ hàng, lô hàng.</w:t>
      </w:r>
    </w:p>
    <w:p w14:paraId="4EF59077" w14:textId="77777777" w:rsidR="00D971A5" w:rsidRDefault="00000000">
      <w:pPr>
        <w:shd w:val="clear" w:color="auto" w:fill="FFFFFF"/>
        <w:spacing w:before="120" w:after="120" w:line="222" w:lineRule="atLeast"/>
        <w:ind w:firstLine="567"/>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Nội quy này có hiệu lực kể từ ngày ban hành.</w:t>
      </w:r>
    </w:p>
    <w:p w14:paraId="3DB40716" w14:textId="77777777" w:rsidR="00D971A5" w:rsidRDefault="00000000">
      <w:pPr>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695"/>
      </w:tblGrid>
      <w:tr w:rsidR="00D971A5" w14:paraId="43443EDB" w14:textId="77777777">
        <w:tc>
          <w:tcPr>
            <w:tcW w:w="4788" w:type="dxa"/>
          </w:tcPr>
          <w:p w14:paraId="3E80B960" w14:textId="77777777" w:rsidR="00D971A5" w:rsidRDefault="00000000">
            <w:pPr>
              <w:jc w:val="both"/>
              <w:rPr>
                <w:rFonts w:ascii="Times New Roman" w:hAnsi="Times New Roman"/>
                <w:b/>
                <w:i/>
                <w:sz w:val="24"/>
                <w:szCs w:val="28"/>
              </w:rPr>
            </w:pPr>
            <w:r>
              <w:rPr>
                <w:rFonts w:ascii="Times New Roman" w:hAnsi="Times New Roman"/>
                <w:b/>
                <w:i/>
                <w:sz w:val="24"/>
                <w:szCs w:val="28"/>
              </w:rPr>
              <w:t>Nơi nhận:</w:t>
            </w:r>
          </w:p>
          <w:p w14:paraId="6B545E4E" w14:textId="77777777" w:rsidR="00D971A5" w:rsidRDefault="00000000">
            <w:pPr>
              <w:jc w:val="both"/>
              <w:rPr>
                <w:rFonts w:ascii="Times New Roman" w:hAnsi="Times New Roman"/>
                <w:sz w:val="22"/>
                <w:szCs w:val="28"/>
              </w:rPr>
            </w:pPr>
            <w:r>
              <w:rPr>
                <w:rFonts w:ascii="Times New Roman" w:hAnsi="Times New Roman"/>
                <w:b/>
                <w:sz w:val="22"/>
                <w:szCs w:val="28"/>
              </w:rPr>
              <w:t xml:space="preserve">- </w:t>
            </w:r>
            <w:r>
              <w:rPr>
                <w:rFonts w:ascii="Times New Roman" w:hAnsi="Times New Roman"/>
                <w:sz w:val="22"/>
                <w:szCs w:val="28"/>
              </w:rPr>
              <w:t>Phòng Cảnh sát PCCC&amp;CNCH;</w:t>
            </w:r>
          </w:p>
          <w:p w14:paraId="1EB2CCA6" w14:textId="77777777" w:rsidR="00D971A5" w:rsidRDefault="00000000">
            <w:pPr>
              <w:jc w:val="both"/>
              <w:rPr>
                <w:rFonts w:ascii="Times New Roman" w:hAnsi="Times New Roman"/>
                <w:color w:val="FF0000"/>
                <w:sz w:val="22"/>
                <w:szCs w:val="28"/>
              </w:rPr>
            </w:pPr>
            <w:r>
              <w:rPr>
                <w:rFonts w:ascii="Times New Roman" w:hAnsi="Times New Roman"/>
                <w:sz w:val="22"/>
                <w:szCs w:val="28"/>
              </w:rPr>
              <w:t xml:space="preserve">- </w:t>
            </w:r>
            <w:r>
              <w:rPr>
                <w:rFonts w:ascii="Times New Roman" w:hAnsi="Times New Roman"/>
                <w:color w:val="FF0000"/>
                <w:sz w:val="22"/>
                <w:szCs w:val="28"/>
              </w:rPr>
              <w:t>Phòng Hành chính nhân sự;</w:t>
            </w:r>
          </w:p>
          <w:p w14:paraId="4C61CEF3" w14:textId="77777777" w:rsidR="00D971A5" w:rsidRDefault="00000000">
            <w:pPr>
              <w:jc w:val="both"/>
              <w:rPr>
                <w:rFonts w:ascii="Times New Roman" w:hAnsi="Times New Roman"/>
                <w:sz w:val="22"/>
                <w:szCs w:val="28"/>
              </w:rPr>
            </w:pPr>
            <w:r>
              <w:rPr>
                <w:rFonts w:ascii="Times New Roman" w:hAnsi="Times New Roman"/>
                <w:sz w:val="22"/>
                <w:szCs w:val="28"/>
              </w:rPr>
              <w:t>- Như Điều 1;</w:t>
            </w:r>
          </w:p>
          <w:p w14:paraId="5F4D2787" w14:textId="77777777" w:rsidR="00D971A5" w:rsidRDefault="00000000">
            <w:pPr>
              <w:jc w:val="both"/>
              <w:rPr>
                <w:rFonts w:ascii="Times New Roman" w:hAnsi="Times New Roman"/>
                <w:sz w:val="22"/>
                <w:szCs w:val="28"/>
              </w:rPr>
            </w:pPr>
            <w:r>
              <w:rPr>
                <w:rFonts w:ascii="Times New Roman" w:hAnsi="Times New Roman"/>
                <w:sz w:val="22"/>
                <w:szCs w:val="28"/>
              </w:rPr>
              <w:t>- Lưu: Công ty.</w:t>
            </w:r>
          </w:p>
        </w:tc>
        <w:tc>
          <w:tcPr>
            <w:tcW w:w="4788" w:type="dxa"/>
          </w:tcPr>
          <w:p w14:paraId="2DF24B6C" w14:textId="77777777" w:rsidR="00D971A5" w:rsidRDefault="00000000">
            <w:pPr>
              <w:jc w:val="center"/>
              <w:rPr>
                <w:rFonts w:ascii="Times New Roman" w:hAnsi="Times New Roman"/>
                <w:sz w:val="28"/>
                <w:szCs w:val="28"/>
              </w:rPr>
            </w:pPr>
            <w:r>
              <w:rPr>
                <w:rFonts w:ascii="Times New Roman" w:hAnsi="Times New Roman"/>
                <w:b/>
                <w:bCs/>
                <w:sz w:val="28"/>
                <w:szCs w:val="26"/>
              </w:rPr>
              <w:t>GIÁM ĐỐC</w:t>
            </w:r>
          </w:p>
        </w:tc>
      </w:tr>
    </w:tbl>
    <w:p w14:paraId="2C2C427C" w14:textId="77777777" w:rsidR="00D971A5" w:rsidRDefault="00D971A5">
      <w:pPr>
        <w:shd w:val="clear" w:color="auto" w:fill="FFFFFF"/>
        <w:spacing w:before="120" w:line="222" w:lineRule="atLeast"/>
        <w:jc w:val="both"/>
        <w:rPr>
          <w:rFonts w:ascii="Times New Roman" w:eastAsia="Times New Roman" w:hAnsi="Times New Roman"/>
          <w:color w:val="000000"/>
          <w:sz w:val="28"/>
          <w:szCs w:val="28"/>
        </w:rPr>
      </w:pPr>
    </w:p>
    <w:p w14:paraId="38FF4A3E" w14:textId="77777777" w:rsidR="00D971A5" w:rsidRDefault="00000000">
      <w:pPr>
        <w:rPr>
          <w:rFonts w:ascii="Times New Roman" w:hAnsi="Times New Roman"/>
          <w:b/>
          <w:bCs/>
          <w:sz w:val="28"/>
          <w:szCs w:val="26"/>
        </w:rPr>
      </w:pPr>
      <w:r>
        <w:rPr>
          <w:rFonts w:ascii="Times New Roman" w:hAnsi="Times New Roman"/>
        </w:rPr>
        <w:t xml:space="preserve">                                  </w:t>
      </w:r>
    </w:p>
    <w:p w14:paraId="34CFF308" w14:textId="77777777" w:rsidR="00D971A5" w:rsidRDefault="00D971A5">
      <w:pPr>
        <w:rPr>
          <w:rFonts w:ascii="Times New Roman" w:hAnsi="Times New Roman"/>
          <w:sz w:val="30"/>
          <w:szCs w:val="28"/>
        </w:rPr>
      </w:pPr>
    </w:p>
    <w:p w14:paraId="28AB50D3" w14:textId="77777777" w:rsidR="00D971A5" w:rsidRDefault="00000000">
      <w:pPr>
        <w:spacing w:after="200" w:line="276" w:lineRule="auto"/>
      </w:pPr>
      <w:r>
        <w:br w:type="page"/>
      </w:r>
    </w:p>
    <w:tbl>
      <w:tblPr>
        <w:tblW w:w="10659" w:type="dxa"/>
        <w:tblInd w:w="-601" w:type="dxa"/>
        <w:tblLayout w:type="fixed"/>
        <w:tblLook w:val="04A0" w:firstRow="1" w:lastRow="0" w:firstColumn="1" w:lastColumn="0" w:noHBand="0" w:noVBand="1"/>
      </w:tblPr>
      <w:tblGrid>
        <w:gridCol w:w="4537"/>
        <w:gridCol w:w="6122"/>
      </w:tblGrid>
      <w:tr w:rsidR="00D971A5" w14:paraId="15F584F2" w14:textId="77777777">
        <w:tc>
          <w:tcPr>
            <w:tcW w:w="4537" w:type="dxa"/>
          </w:tcPr>
          <w:p w14:paraId="4F487D1A" w14:textId="77777777" w:rsidR="00D971A5" w:rsidRDefault="00000000">
            <w:pPr>
              <w:jc w:val="center"/>
              <w:rPr>
                <w:rFonts w:ascii="Times New Roman" w:hAnsi="Times New Roman"/>
                <w:b/>
                <w:color w:val="FF0000"/>
                <w:szCs w:val="26"/>
                <w:lang w:val="vi-VN" w:eastAsia="zh-TW"/>
              </w:rPr>
            </w:pPr>
            <w:r>
              <w:rPr>
                <w:rFonts w:ascii="Times New Roman" w:hAnsi="Times New Roman"/>
                <w:b/>
                <w:color w:val="FF0000"/>
                <w:szCs w:val="26"/>
              </w:rPr>
              <w:lastRenderedPageBreak/>
              <w:t>CÔNG TY ……………</w:t>
            </w:r>
          </w:p>
          <w:p w14:paraId="2AF42F1B" w14:textId="77777777" w:rsidR="00D971A5" w:rsidRDefault="00000000">
            <w:pPr>
              <w:jc w:val="center"/>
              <w:rPr>
                <w:rFonts w:ascii="Times New Roman" w:hAnsi="Times New Roman"/>
                <w:bCs/>
                <w:szCs w:val="28"/>
              </w:rPr>
            </w:pPr>
            <w:r>
              <w:rPr>
                <w:rFonts w:ascii="Times New Roman" w:hAnsi="Times New Roman"/>
                <w:bCs/>
                <w:color w:val="FF0000"/>
              </w:rPr>
              <w:t>Số:        /QĐ</w:t>
            </w:r>
          </w:p>
        </w:tc>
        <w:tc>
          <w:tcPr>
            <w:tcW w:w="6122" w:type="dxa"/>
          </w:tcPr>
          <w:p w14:paraId="74BFDE6B" w14:textId="77777777" w:rsidR="00D971A5" w:rsidRDefault="00000000">
            <w:pPr>
              <w:rPr>
                <w:rFonts w:ascii="Times New Roman" w:hAnsi="Times New Roman"/>
                <w:b/>
                <w:szCs w:val="26"/>
              </w:rPr>
            </w:pPr>
            <w:r>
              <w:rPr>
                <w:rFonts w:ascii="Times New Roman" w:hAnsi="Times New Roman"/>
                <w:b/>
                <w:szCs w:val="26"/>
              </w:rPr>
              <w:t>CỘNG HÒA XÃ HỘI CHỦ NGHĨA VIỆT NAM</w:t>
            </w:r>
          </w:p>
          <w:p w14:paraId="7FC4B73D" w14:textId="77777777" w:rsidR="00D971A5" w:rsidRDefault="00000000">
            <w:pPr>
              <w:rPr>
                <w:rFonts w:ascii="Times New Roman" w:hAnsi="Times New Roman"/>
                <w:b/>
                <w:szCs w:val="26"/>
              </w:rPr>
            </w:pPr>
            <w:r>
              <w:rPr>
                <w:rFonts w:ascii="Times New Roman" w:hAnsi="Times New Roman"/>
                <w:b/>
                <w:szCs w:val="26"/>
              </w:rPr>
              <w:t xml:space="preserve">              Độc Lập – Tự Do – Hạnh Phúc</w:t>
            </w:r>
          </w:p>
          <w:p w14:paraId="38B68F7A" w14:textId="77777777" w:rsidR="00D971A5" w:rsidRDefault="00000000">
            <w:pPr>
              <w:rPr>
                <w:rFonts w:ascii="Times New Roman" w:hAnsi="Times New Roman"/>
                <w:b/>
                <w:szCs w:val="26"/>
              </w:rPr>
            </w:pPr>
            <w:r>
              <w:rPr>
                <w:rFonts w:ascii="Times New Roman" w:hAnsi="Times New Roman"/>
                <w:b/>
                <w:noProof/>
              </w:rPr>
              <mc:AlternateContent>
                <mc:Choice Requires="wps">
                  <w:drawing>
                    <wp:anchor distT="0" distB="0" distL="114300" distR="114300" simplePos="0" relativeHeight="251660800" behindDoc="0" locked="0" layoutInCell="1" allowOverlap="1" wp14:anchorId="2741080F" wp14:editId="04DEDE27">
                      <wp:simplePos x="0" y="0"/>
                      <wp:positionH relativeFrom="column">
                        <wp:posOffset>605790</wp:posOffset>
                      </wp:positionH>
                      <wp:positionV relativeFrom="paragraph">
                        <wp:posOffset>25400</wp:posOffset>
                      </wp:positionV>
                      <wp:extent cx="21240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2124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DD07FC" id="Straight Connector 1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7.7pt,2pt" to="214.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" strokecolor="black [3040]"/>
                  </w:pict>
                </mc:Fallback>
              </mc:AlternateContent>
            </w:r>
          </w:p>
          <w:p w14:paraId="4EAB1FF3" w14:textId="77777777" w:rsidR="00D971A5" w:rsidRDefault="00000000">
            <w:pPr>
              <w:jc w:val="center"/>
              <w:rPr>
                <w:rFonts w:ascii="Times New Roman" w:hAnsi="Times New Roman"/>
                <w:i/>
                <w:szCs w:val="26"/>
              </w:rPr>
            </w:pPr>
            <w:r>
              <w:rPr>
                <w:rFonts w:ascii="Times New Roman" w:hAnsi="Times New Roman"/>
                <w:i/>
                <w:szCs w:val="26"/>
              </w:rPr>
              <w:t>Bình Dương, ngày        tháng       năm 202</w:t>
            </w:r>
          </w:p>
        </w:tc>
      </w:tr>
    </w:tbl>
    <w:p w14:paraId="06F9FF53" w14:textId="77777777" w:rsidR="00D971A5" w:rsidRDefault="00D971A5">
      <w:pPr>
        <w:tabs>
          <w:tab w:val="center" w:pos="1680"/>
          <w:tab w:val="center" w:pos="6720"/>
        </w:tabs>
        <w:ind w:left="-720"/>
        <w:rPr>
          <w:rFonts w:ascii="Times New Roman" w:hAnsi="Times New Roman"/>
          <w:sz w:val="28"/>
          <w:szCs w:val="28"/>
        </w:rPr>
      </w:pPr>
    </w:p>
    <w:p w14:paraId="3FC4CA9A" w14:textId="77777777" w:rsidR="00D971A5" w:rsidRDefault="00000000">
      <w:pPr>
        <w:tabs>
          <w:tab w:val="left" w:leader="dot" w:pos="4395"/>
          <w:tab w:val="left" w:leader="dot" w:pos="6521"/>
          <w:tab w:val="left" w:leader="dot" w:pos="9639"/>
        </w:tabs>
        <w:spacing w:before="60"/>
        <w:jc w:val="center"/>
        <w:rPr>
          <w:rFonts w:ascii="Times New Roman" w:hAnsi="Times New Roman"/>
          <w:b/>
          <w:bCs/>
          <w:sz w:val="28"/>
          <w:szCs w:val="28"/>
        </w:rPr>
      </w:pPr>
      <w:r>
        <w:rPr>
          <w:rFonts w:ascii="Times New Roman" w:hAnsi="Times New Roman"/>
          <w:b/>
          <w:bCs/>
          <w:sz w:val="28"/>
          <w:szCs w:val="28"/>
        </w:rPr>
        <w:t>NỘI QUY PHÒNG CHÁY CHỮA CHÁY</w:t>
      </w:r>
    </w:p>
    <w:p w14:paraId="7B9D394D" w14:textId="77777777" w:rsidR="00D971A5" w:rsidRDefault="00000000">
      <w:pPr>
        <w:tabs>
          <w:tab w:val="left" w:leader="dot" w:pos="4395"/>
          <w:tab w:val="left" w:leader="dot" w:pos="6521"/>
          <w:tab w:val="left" w:leader="dot" w:pos="9639"/>
        </w:tabs>
        <w:spacing w:before="60"/>
        <w:jc w:val="center"/>
        <w:rPr>
          <w:rFonts w:ascii="Times New Roman" w:hAnsi="Times New Roman"/>
          <w:b/>
          <w:bCs/>
          <w:sz w:val="28"/>
          <w:szCs w:val="28"/>
        </w:rPr>
      </w:pPr>
      <w:r>
        <w:rPr>
          <w:rFonts w:ascii="Times New Roman" w:hAnsi="Times New Roman"/>
          <w:b/>
          <w:bCs/>
          <w:sz w:val="28"/>
          <w:szCs w:val="28"/>
        </w:rPr>
        <w:t xml:space="preserve">TRONG SỬ DỤNG ĐIỆN </w:t>
      </w:r>
    </w:p>
    <w:p w14:paraId="59AC4A7D" w14:textId="77777777" w:rsidR="00D971A5" w:rsidRDefault="00000000">
      <w:pPr>
        <w:tabs>
          <w:tab w:val="left" w:leader="dot" w:pos="4395"/>
          <w:tab w:val="left" w:leader="dot" w:pos="6521"/>
          <w:tab w:val="left" w:leader="dot" w:pos="9639"/>
        </w:tabs>
        <w:spacing w:before="60"/>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656704" behindDoc="0" locked="0" layoutInCell="1" allowOverlap="1" wp14:anchorId="74FD2235" wp14:editId="2E163341">
                <wp:simplePos x="0" y="0"/>
                <wp:positionH relativeFrom="column">
                  <wp:posOffset>2404110</wp:posOffset>
                </wp:positionH>
                <wp:positionV relativeFrom="paragraph">
                  <wp:posOffset>45085</wp:posOffset>
                </wp:positionV>
                <wp:extent cx="1217295" cy="5080"/>
                <wp:effectExtent l="0" t="0" r="20955" b="33020"/>
                <wp:wrapNone/>
                <wp:docPr id="10" name="Straight Connector 10"/>
                <wp:cNvGraphicFramePr/>
                <a:graphic xmlns:a="http://schemas.openxmlformats.org/drawingml/2006/main">
                  <a:graphicData uri="http://schemas.microsoft.com/office/word/2010/wordprocessingShape">
                    <wps:wsp>
                      <wps:cNvCnPr/>
                      <wps:spPr>
                        <a:xfrm>
                          <a:off x="0" y="0"/>
                          <a:ext cx="121733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B7AA1" id="Straight Connector 1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9.3pt,3.55pt" to="285.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" strokecolor="black [3040]"/>
            </w:pict>
          </mc:Fallback>
        </mc:AlternateContent>
      </w:r>
    </w:p>
    <w:p w14:paraId="41B27FA4" w14:textId="77777777" w:rsidR="00D971A5" w:rsidRDefault="00000000">
      <w:pPr>
        <w:tabs>
          <w:tab w:val="left" w:leader="dot" w:pos="4395"/>
          <w:tab w:val="left" w:leader="dot" w:pos="6521"/>
          <w:tab w:val="left" w:leader="dot" w:pos="9639"/>
        </w:tabs>
        <w:spacing w:before="120" w:after="120"/>
        <w:jc w:val="both"/>
        <w:rPr>
          <w:rFonts w:ascii="Times New Roman" w:hAnsi="Times New Roman"/>
          <w:b/>
          <w:bCs/>
          <w:sz w:val="28"/>
          <w:szCs w:val="28"/>
        </w:rPr>
      </w:pPr>
      <w:r>
        <w:rPr>
          <w:rFonts w:ascii="Times New Roman" w:eastAsia="Times New Roman" w:hAnsi="Times New Roman"/>
          <w:color w:val="000000"/>
          <w:sz w:val="28"/>
          <w:szCs w:val="28"/>
        </w:rPr>
        <w:t>Phòng cháy, chữa cháy là trách nhiệm, nghĩa vụ của toàn thể cán bộ công nhân viên tại công ty và kể cả khách đến liên hệ tham quan, công tác tại công ty.</w:t>
      </w:r>
    </w:p>
    <w:p w14:paraId="77D7956F" w14:textId="77777777" w:rsidR="00D971A5" w:rsidRDefault="00000000">
      <w:pPr>
        <w:shd w:val="clear" w:color="auto" w:fill="FFFFFF"/>
        <w:spacing w:before="120" w:after="120" w:line="222" w:lineRule="atLeast"/>
        <w:jc w:val="both"/>
        <w:rPr>
          <w:rFonts w:ascii="Times New Roman" w:eastAsia="Times New Roman" w:hAnsi="Times New Roman"/>
          <w:sz w:val="28"/>
          <w:szCs w:val="28"/>
        </w:rPr>
      </w:pPr>
      <w:r>
        <w:rPr>
          <w:rFonts w:ascii="Times New Roman" w:eastAsia="Times New Roman" w:hAnsi="Times New Roman"/>
          <w:sz w:val="28"/>
          <w:szCs w:val="28"/>
        </w:rPr>
        <w:t>Để đảm bảo an toàn tính mạng, tài sản của mọi người và an ninh trật tự, an toàn trong công ty, Giám đốc công ty ban hành nội quy phòng cháy, chữa cháy trong sử dụng điện như sau:</w:t>
      </w:r>
    </w:p>
    <w:p w14:paraId="248CC1E1" w14:textId="77777777" w:rsidR="00D971A5" w:rsidRDefault="00000000">
      <w:pPr>
        <w:shd w:val="clear" w:color="auto" w:fill="FFFFFF"/>
        <w:spacing w:before="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Không tự ý mắc, sử dụng điện tùy tiện; không sử dụng các ổ cắm điện tiếp xúc lỏng lẻo, dùng thiết bị điện quá tải, dùng dây điện cắm trực tiếp vào ổ cắm điện hoặc để các chất dễ cháy gần các thiết bị điện gây chập, cháy nổ.</w:t>
      </w:r>
    </w:p>
    <w:p w14:paraId="46F6A6A3" w14:textId="77777777" w:rsidR="00D971A5" w:rsidRDefault="00000000">
      <w:pPr>
        <w:shd w:val="clear" w:color="auto" w:fill="FFFFFF"/>
        <w:spacing w:before="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Trường hợp dùng điện để hàn, cắt, lắp đặt các thiết bị phải báo cho bộ phận an toàn lao động trong công ty để giám sát và có biện pháp phòng cháy chữa cháy.</w:t>
      </w:r>
    </w:p>
    <w:p w14:paraId="7F638324" w14:textId="77777777" w:rsidR="00D971A5" w:rsidRDefault="00000000">
      <w:pPr>
        <w:shd w:val="clear" w:color="auto" w:fill="FFFFFF"/>
        <w:spacing w:before="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Hệ thống đường dây dẫn điện phải được đi trong các đường ống, mương, cáp bảo vệ.</w:t>
      </w:r>
    </w:p>
    <w:p w14:paraId="27AB0AAB" w14:textId="77777777" w:rsidR="00D971A5" w:rsidRDefault="00000000">
      <w:pPr>
        <w:shd w:val="clear" w:color="auto" w:fill="FFFFFF"/>
        <w:spacing w:before="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Tại các khu vực có tính chất nguy hiểm cháy nổ cao, khu vực chứa hóa chất, dung môi dễ cháy phải sử dụng các thiết bị điện phòng nổ.</w:t>
      </w:r>
    </w:p>
    <w:p w14:paraId="67C50F12" w14:textId="77777777" w:rsidR="00D971A5" w:rsidRDefault="00000000">
      <w:pPr>
        <w:shd w:val="clear" w:color="auto" w:fill="FFFFFF"/>
        <w:spacing w:before="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Thường xuyên kiểm tra an toàn điện để tránh các sự cố gây cháy nổ do điện và phải biết vị trí cắt điện khu vực mình thường xuyên làm việc.</w:t>
      </w:r>
    </w:p>
    <w:p w14:paraId="0DE01449" w14:textId="77777777" w:rsidR="00D971A5" w:rsidRDefault="00000000">
      <w:pPr>
        <w:shd w:val="clear" w:color="auto" w:fill="FFFFFF"/>
        <w:spacing w:before="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 Toàn bộ các thiết bị điện phải được ngắt khi không sử dụng và khi hết giờ làm việc.</w:t>
      </w:r>
    </w:p>
    <w:p w14:paraId="6876F9D3" w14:textId="77777777" w:rsidR="00D971A5" w:rsidRDefault="00000000">
      <w:pPr>
        <w:shd w:val="clear" w:color="auto" w:fill="FFFFFF"/>
        <w:spacing w:before="120" w:line="222"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 Vệ sinh hệ thống điện định kỳ hàng tháng.</w:t>
      </w:r>
    </w:p>
    <w:p w14:paraId="375B1488" w14:textId="77777777" w:rsidR="00D971A5" w:rsidRDefault="00000000">
      <w:pPr>
        <w:shd w:val="clear" w:color="auto" w:fill="FFFFFF"/>
        <w:spacing w:before="120" w:after="120" w:line="222" w:lineRule="atLeast"/>
        <w:ind w:firstLine="567"/>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Nội quy này có hiệu lực kể từ ngày ban hành.</w:t>
      </w:r>
    </w:p>
    <w:p w14:paraId="3C2F6911" w14:textId="77777777" w:rsidR="00D971A5" w:rsidRDefault="00000000">
      <w:pPr>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695"/>
      </w:tblGrid>
      <w:tr w:rsidR="00D971A5" w14:paraId="52FE4B95" w14:textId="77777777">
        <w:tc>
          <w:tcPr>
            <w:tcW w:w="4788" w:type="dxa"/>
          </w:tcPr>
          <w:p w14:paraId="01DE8BD8" w14:textId="77777777" w:rsidR="00D971A5" w:rsidRDefault="00000000">
            <w:pPr>
              <w:jc w:val="both"/>
              <w:rPr>
                <w:rFonts w:ascii="Times New Roman" w:hAnsi="Times New Roman"/>
                <w:b/>
                <w:i/>
                <w:sz w:val="24"/>
                <w:szCs w:val="28"/>
              </w:rPr>
            </w:pPr>
            <w:r>
              <w:rPr>
                <w:rFonts w:ascii="Times New Roman" w:hAnsi="Times New Roman"/>
                <w:b/>
                <w:i/>
                <w:sz w:val="24"/>
                <w:szCs w:val="28"/>
              </w:rPr>
              <w:t>Nơi nhận:</w:t>
            </w:r>
          </w:p>
          <w:p w14:paraId="51A788B4" w14:textId="77777777" w:rsidR="00D971A5" w:rsidRDefault="00000000">
            <w:pPr>
              <w:jc w:val="both"/>
              <w:rPr>
                <w:rFonts w:ascii="Times New Roman" w:hAnsi="Times New Roman"/>
                <w:sz w:val="22"/>
                <w:szCs w:val="28"/>
              </w:rPr>
            </w:pPr>
            <w:r>
              <w:rPr>
                <w:rFonts w:ascii="Times New Roman" w:hAnsi="Times New Roman"/>
                <w:b/>
                <w:sz w:val="22"/>
                <w:szCs w:val="28"/>
              </w:rPr>
              <w:t xml:space="preserve">- </w:t>
            </w:r>
            <w:r>
              <w:rPr>
                <w:rFonts w:ascii="Times New Roman" w:hAnsi="Times New Roman"/>
                <w:sz w:val="22"/>
                <w:szCs w:val="28"/>
              </w:rPr>
              <w:t>Phòng Cảnh sát PCCC&amp;CNCH;</w:t>
            </w:r>
          </w:p>
          <w:p w14:paraId="233433D1" w14:textId="77777777" w:rsidR="00D971A5" w:rsidRDefault="00000000">
            <w:pPr>
              <w:jc w:val="both"/>
              <w:rPr>
                <w:rFonts w:ascii="Times New Roman" w:hAnsi="Times New Roman"/>
                <w:color w:val="FF0000"/>
                <w:sz w:val="22"/>
                <w:szCs w:val="28"/>
              </w:rPr>
            </w:pPr>
            <w:r>
              <w:rPr>
                <w:rFonts w:ascii="Times New Roman" w:hAnsi="Times New Roman"/>
                <w:sz w:val="22"/>
                <w:szCs w:val="28"/>
              </w:rPr>
              <w:t xml:space="preserve">- </w:t>
            </w:r>
            <w:r>
              <w:rPr>
                <w:rFonts w:ascii="Times New Roman" w:hAnsi="Times New Roman"/>
                <w:color w:val="FF0000"/>
                <w:sz w:val="22"/>
                <w:szCs w:val="28"/>
              </w:rPr>
              <w:t>Phòng Hành chính nhân sự;</w:t>
            </w:r>
          </w:p>
          <w:p w14:paraId="24B49BEA" w14:textId="77777777" w:rsidR="00D971A5" w:rsidRDefault="00000000">
            <w:pPr>
              <w:jc w:val="both"/>
              <w:rPr>
                <w:rFonts w:ascii="Times New Roman" w:hAnsi="Times New Roman"/>
                <w:sz w:val="22"/>
                <w:szCs w:val="28"/>
              </w:rPr>
            </w:pPr>
            <w:r>
              <w:rPr>
                <w:rFonts w:ascii="Times New Roman" w:hAnsi="Times New Roman"/>
                <w:sz w:val="22"/>
                <w:szCs w:val="28"/>
              </w:rPr>
              <w:t>- Như Điều 1;</w:t>
            </w:r>
          </w:p>
          <w:p w14:paraId="3FCE2252" w14:textId="77777777" w:rsidR="00D971A5" w:rsidRDefault="00000000">
            <w:pPr>
              <w:jc w:val="both"/>
              <w:rPr>
                <w:rFonts w:ascii="Times New Roman" w:hAnsi="Times New Roman"/>
                <w:sz w:val="22"/>
                <w:szCs w:val="28"/>
              </w:rPr>
            </w:pPr>
            <w:r>
              <w:rPr>
                <w:rFonts w:ascii="Times New Roman" w:hAnsi="Times New Roman"/>
                <w:sz w:val="22"/>
                <w:szCs w:val="28"/>
              </w:rPr>
              <w:t>- Lưu: Công ty.</w:t>
            </w:r>
          </w:p>
        </w:tc>
        <w:tc>
          <w:tcPr>
            <w:tcW w:w="4788" w:type="dxa"/>
          </w:tcPr>
          <w:p w14:paraId="6207741C" w14:textId="77777777" w:rsidR="00D971A5" w:rsidRDefault="00000000">
            <w:pPr>
              <w:jc w:val="center"/>
              <w:rPr>
                <w:rFonts w:ascii="Times New Roman" w:hAnsi="Times New Roman"/>
                <w:sz w:val="28"/>
                <w:szCs w:val="28"/>
              </w:rPr>
            </w:pPr>
            <w:r>
              <w:rPr>
                <w:rFonts w:ascii="Times New Roman" w:hAnsi="Times New Roman"/>
                <w:b/>
                <w:bCs/>
                <w:sz w:val="28"/>
                <w:szCs w:val="26"/>
              </w:rPr>
              <w:t>GIÁM ĐỐC</w:t>
            </w:r>
          </w:p>
        </w:tc>
      </w:tr>
    </w:tbl>
    <w:p w14:paraId="00A6852D" w14:textId="77777777" w:rsidR="00D971A5" w:rsidRDefault="00D971A5">
      <w:pPr>
        <w:shd w:val="clear" w:color="auto" w:fill="FFFFFF"/>
        <w:spacing w:before="120" w:line="222" w:lineRule="atLeast"/>
        <w:jc w:val="both"/>
        <w:rPr>
          <w:rFonts w:ascii="Times New Roman" w:eastAsia="Times New Roman" w:hAnsi="Times New Roman"/>
          <w:color w:val="000000"/>
          <w:sz w:val="28"/>
          <w:szCs w:val="28"/>
        </w:rPr>
      </w:pPr>
    </w:p>
    <w:p w14:paraId="0F4FADFF" w14:textId="77777777" w:rsidR="00D971A5" w:rsidRDefault="00000000">
      <w:pPr>
        <w:rPr>
          <w:rFonts w:ascii="Times New Roman" w:hAnsi="Times New Roman"/>
        </w:rPr>
      </w:pPr>
      <w:r>
        <w:rPr>
          <w:rFonts w:ascii="Times New Roman" w:hAnsi="Times New Roman"/>
        </w:rPr>
        <w:t xml:space="preserve">                                  </w:t>
      </w:r>
    </w:p>
    <w:p w14:paraId="7ED2CE46" w14:textId="77777777" w:rsidR="00D971A5" w:rsidRDefault="00D971A5">
      <w:pPr>
        <w:rPr>
          <w:rFonts w:ascii="Times New Roman" w:hAnsi="Times New Roman"/>
        </w:rPr>
      </w:pPr>
    </w:p>
    <w:p w14:paraId="6F7B3460" w14:textId="77777777" w:rsidR="00B90D3A" w:rsidRPr="004F2648" w:rsidRDefault="00B90D3A" w:rsidP="00B90D3A">
      <w:pPr>
        <w:tabs>
          <w:tab w:val="left" w:pos="2145"/>
        </w:tabs>
        <w:rPr>
          <w:rFonts w:ascii="Times New Roman" w:hAnsi="Times New Roman"/>
        </w:rPr>
      </w:pPr>
    </w:p>
    <w:tbl>
      <w:tblPr>
        <w:tblpPr w:leftFromText="180" w:rightFromText="180" w:vertAnchor="text" w:horzAnchor="margin" w:tblpXSpec="center" w:tblpY="120"/>
        <w:tblW w:w="10294" w:type="dxa"/>
        <w:tblLook w:val="01E0" w:firstRow="1" w:lastRow="1" w:firstColumn="1" w:lastColumn="1" w:noHBand="0" w:noVBand="0"/>
      </w:tblPr>
      <w:tblGrid>
        <w:gridCol w:w="4503"/>
        <w:gridCol w:w="5791"/>
      </w:tblGrid>
      <w:tr w:rsidR="00B90D3A" w:rsidRPr="004F2648" w14:paraId="7C71C5AE" w14:textId="77777777" w:rsidTr="008D4971">
        <w:trPr>
          <w:trHeight w:val="1421"/>
        </w:trPr>
        <w:tc>
          <w:tcPr>
            <w:tcW w:w="4503" w:type="dxa"/>
          </w:tcPr>
          <w:p w14:paraId="64954012" w14:textId="77777777" w:rsidR="00B90D3A" w:rsidRPr="004F2648" w:rsidRDefault="00B90D3A" w:rsidP="008D4971">
            <w:pPr>
              <w:spacing w:before="120"/>
              <w:jc w:val="center"/>
              <w:rPr>
                <w:rFonts w:ascii="Times New Roman" w:hAnsi="Times New Roman"/>
                <w:i/>
                <w:iCs/>
                <w:szCs w:val="26"/>
                <w:lang w:val="nl-NL"/>
              </w:rPr>
            </w:pPr>
            <w:r w:rsidRPr="004F2648">
              <w:rPr>
                <w:rFonts w:ascii="Times New Roman" w:hAnsi="Times New Roman"/>
                <w:i/>
                <w:iCs/>
                <w:szCs w:val="26"/>
                <w:lang w:val="nl-NL"/>
              </w:rPr>
              <w:lastRenderedPageBreak/>
              <w:t>................</w:t>
            </w:r>
            <w:r w:rsidRPr="004F2648">
              <w:rPr>
                <w:rFonts w:ascii="Times New Roman" w:hAnsi="Times New Roman"/>
                <w:iCs/>
                <w:szCs w:val="26"/>
                <w:lang w:val="nl-NL"/>
              </w:rPr>
              <w:t>(1).</w:t>
            </w:r>
            <w:r w:rsidRPr="004F2648">
              <w:rPr>
                <w:rFonts w:ascii="Times New Roman" w:hAnsi="Times New Roman"/>
                <w:i/>
                <w:iCs/>
                <w:szCs w:val="26"/>
                <w:lang w:val="nl-NL"/>
              </w:rPr>
              <w:t>...............</w:t>
            </w:r>
          </w:p>
          <w:p w14:paraId="4CC7D811" w14:textId="77777777" w:rsidR="00B90D3A" w:rsidRPr="004F2648" w:rsidRDefault="00B90D3A" w:rsidP="008D4971">
            <w:pPr>
              <w:spacing w:before="120"/>
              <w:jc w:val="center"/>
              <w:rPr>
                <w:rFonts w:ascii="Impact" w:hAnsi="Impact"/>
                <w:i/>
                <w:iCs/>
                <w:sz w:val="16"/>
                <w:szCs w:val="16"/>
                <w:lang w:val="nl-NL"/>
              </w:rPr>
            </w:pPr>
            <w:r w:rsidRPr="004F2648">
              <w:rPr>
                <w:rFonts w:ascii="Impact" w:hAnsi="Impact"/>
                <w:i/>
                <w:iCs/>
                <w:sz w:val="16"/>
                <w:szCs w:val="16"/>
                <w:lang w:val="nl-NL"/>
              </w:rPr>
              <w:t>....................................................</w:t>
            </w:r>
          </w:p>
          <w:p w14:paraId="29B8E2BD" w14:textId="77777777" w:rsidR="00B90D3A" w:rsidRPr="004F2648" w:rsidRDefault="00B90D3A" w:rsidP="008D4971">
            <w:pPr>
              <w:spacing w:before="120"/>
              <w:rPr>
                <w:rFonts w:ascii="Times New Roman" w:hAnsi="Times New Roman"/>
                <w:szCs w:val="26"/>
              </w:rPr>
            </w:pPr>
            <w:r w:rsidRPr="004F2648">
              <w:rPr>
                <w:rFonts w:ascii="Times New Roman" w:hAnsi="Times New Roman"/>
                <w:i/>
                <w:iCs/>
                <w:szCs w:val="26"/>
                <w:lang w:val="nl-NL"/>
              </w:rPr>
              <w:t xml:space="preserve">      </w:t>
            </w:r>
            <w:r w:rsidRPr="004F2648">
              <w:rPr>
                <w:rFonts w:ascii="Times New Roman" w:hAnsi="Times New Roman"/>
                <w:szCs w:val="26"/>
              </w:rPr>
              <w:t xml:space="preserve">      Số:    </w:t>
            </w:r>
            <w:r w:rsidRPr="004F2648">
              <w:rPr>
                <w:rFonts w:ascii="Times New Roman" w:hAnsi="Times New Roman"/>
                <w:b/>
                <w:szCs w:val="26"/>
              </w:rPr>
              <w:t xml:space="preserve">           </w:t>
            </w:r>
            <w:r w:rsidRPr="004F2648">
              <w:rPr>
                <w:rFonts w:ascii="Times New Roman" w:hAnsi="Times New Roman"/>
                <w:szCs w:val="26"/>
              </w:rPr>
              <w:t>/……………..</w:t>
            </w:r>
          </w:p>
          <w:p w14:paraId="34DF28FA" w14:textId="77777777" w:rsidR="00B90D3A" w:rsidRPr="004F2648" w:rsidRDefault="00B90D3A" w:rsidP="008D4971">
            <w:pPr>
              <w:rPr>
                <w:rFonts w:ascii="Times New Roman" w:hAnsi="Times New Roman"/>
                <w:szCs w:val="26"/>
                <w:lang w:val="nl-NL"/>
              </w:rPr>
            </w:pPr>
          </w:p>
        </w:tc>
        <w:tc>
          <w:tcPr>
            <w:tcW w:w="5791" w:type="dxa"/>
          </w:tcPr>
          <w:p w14:paraId="7033E120" w14:textId="77777777" w:rsidR="00B90D3A" w:rsidRPr="004F2648" w:rsidRDefault="00B90D3A" w:rsidP="008D4971">
            <w:pPr>
              <w:spacing w:line="320" w:lineRule="exact"/>
              <w:jc w:val="center"/>
              <w:rPr>
                <w:rFonts w:ascii="Times New Roman" w:hAnsi="Times New Roman"/>
                <w:b/>
                <w:bCs/>
                <w:sz w:val="22"/>
                <w:szCs w:val="22"/>
                <w:lang w:val="nl-NL"/>
              </w:rPr>
            </w:pPr>
            <w:r w:rsidRPr="004F2648">
              <w:rPr>
                <w:rFonts w:ascii="Times New Roman" w:hAnsi="Times New Roman"/>
                <w:b/>
                <w:bCs/>
                <w:sz w:val="22"/>
                <w:szCs w:val="22"/>
                <w:lang w:val="nl-NL"/>
              </w:rPr>
              <w:t>CỘNG HOÀ XÃ HỘI CHỦ NGHĨA VIỆT NAM</w:t>
            </w:r>
          </w:p>
          <w:p w14:paraId="11506E75" w14:textId="77777777" w:rsidR="00B90D3A" w:rsidRPr="004F2648" w:rsidRDefault="00B90D3A" w:rsidP="008D4971">
            <w:pPr>
              <w:jc w:val="center"/>
              <w:rPr>
                <w:rFonts w:ascii="Times New Roman" w:hAnsi="Times New Roman"/>
                <w:b/>
                <w:bCs/>
                <w:szCs w:val="26"/>
                <w:u w:val="single"/>
                <w:lang w:val="nl-NL"/>
              </w:rPr>
            </w:pPr>
            <w:r w:rsidRPr="004F2648">
              <w:rPr>
                <w:rFonts w:ascii="Times New Roman" w:hAnsi="Times New Roman"/>
                <w:b/>
                <w:bCs/>
                <w:szCs w:val="26"/>
                <w:u w:val="single"/>
                <w:lang w:val="nl-NL"/>
              </w:rPr>
              <w:t>Độc lập – Tự do -  Hạnh phúc</w:t>
            </w:r>
          </w:p>
          <w:p w14:paraId="55AA2C49" w14:textId="77777777" w:rsidR="00B90D3A" w:rsidRPr="004F2648" w:rsidRDefault="00B90D3A" w:rsidP="008D4971">
            <w:pPr>
              <w:pStyle w:val="Heading3"/>
              <w:tabs>
                <w:tab w:val="left" w:pos="795"/>
                <w:tab w:val="center" w:pos="2787"/>
              </w:tabs>
              <w:spacing w:before="120"/>
              <w:jc w:val="center"/>
              <w:rPr>
                <w:rFonts w:ascii="Times New Roman" w:hAnsi="Times New Roman"/>
                <w:b/>
                <w:i/>
                <w:szCs w:val="26"/>
                <w:lang w:val="nl-NL"/>
              </w:rPr>
            </w:pPr>
            <w:r w:rsidRPr="004F2648">
              <w:rPr>
                <w:rFonts w:ascii="Times New Roman" w:hAnsi="Times New Roman"/>
                <w:i/>
                <w:szCs w:val="26"/>
                <w:lang w:val="nl-NL"/>
              </w:rPr>
              <w:t>………, ngày…</w:t>
            </w:r>
            <w:r w:rsidRPr="004F2648">
              <w:rPr>
                <w:rFonts w:ascii="Times New Roman" w:hAnsi="Times New Roman"/>
                <w:szCs w:val="26"/>
                <w:lang w:val="nl-NL"/>
              </w:rPr>
              <w:t>...</w:t>
            </w:r>
            <w:r w:rsidRPr="004F2648">
              <w:rPr>
                <w:rFonts w:ascii="Times New Roman" w:hAnsi="Times New Roman"/>
                <w:i/>
                <w:szCs w:val="26"/>
                <w:lang w:val="nl-NL"/>
              </w:rPr>
              <w:t>tháng …</w:t>
            </w:r>
            <w:r w:rsidRPr="004F2648">
              <w:rPr>
                <w:rFonts w:ascii="Times New Roman" w:hAnsi="Times New Roman"/>
                <w:szCs w:val="26"/>
                <w:lang w:val="nl-NL"/>
              </w:rPr>
              <w:t>...</w:t>
            </w:r>
            <w:r w:rsidRPr="004F2648">
              <w:rPr>
                <w:rFonts w:ascii="Times New Roman" w:hAnsi="Times New Roman"/>
                <w:i/>
                <w:szCs w:val="26"/>
                <w:lang w:val="nl-NL"/>
              </w:rPr>
              <w:t xml:space="preserve"> năm 20</w:t>
            </w:r>
            <w:r w:rsidRPr="004F2648">
              <w:rPr>
                <w:rFonts w:ascii="Times New Roman" w:hAnsi="Times New Roman"/>
                <w:szCs w:val="26"/>
                <w:lang w:val="nl-NL"/>
              </w:rPr>
              <w:t>.....</w:t>
            </w:r>
          </w:p>
        </w:tc>
      </w:tr>
    </w:tbl>
    <w:p w14:paraId="33B9AA42" w14:textId="77777777" w:rsidR="00B90D3A" w:rsidRPr="004F2648" w:rsidRDefault="00B90D3A" w:rsidP="00B90D3A">
      <w:pPr>
        <w:jc w:val="center"/>
        <w:rPr>
          <w:rFonts w:ascii="Times New Roman" w:hAnsi="Times New Roman"/>
          <w:b/>
          <w:szCs w:val="28"/>
          <w:lang w:val="pt-BR"/>
        </w:rPr>
      </w:pPr>
      <w:r w:rsidRPr="004F2648">
        <w:rPr>
          <w:rFonts w:ascii="Times New Roman" w:hAnsi="Times New Roman"/>
          <w:b/>
          <w:szCs w:val="28"/>
          <w:lang w:val="pt-BR"/>
        </w:rPr>
        <w:t>QUYẾT ĐỊNH</w:t>
      </w:r>
    </w:p>
    <w:p w14:paraId="74C57E2A" w14:textId="77777777" w:rsidR="00B90D3A" w:rsidRPr="004F2648" w:rsidRDefault="00B90D3A" w:rsidP="00B90D3A">
      <w:pPr>
        <w:jc w:val="center"/>
        <w:rPr>
          <w:rFonts w:ascii="Times New Roman" w:hAnsi="Times New Roman"/>
          <w:b/>
          <w:szCs w:val="28"/>
          <w:lang w:val="pt-BR"/>
        </w:rPr>
      </w:pPr>
      <w:r w:rsidRPr="004F2648">
        <w:rPr>
          <w:rFonts w:ascii="Times New Roman" w:hAnsi="Times New Roman"/>
          <w:b/>
          <w:szCs w:val="28"/>
          <w:lang w:val="pt-BR"/>
        </w:rPr>
        <w:t>Về việc thành lập Đội phòng cháy và chữa cháy cơ sở/chuyên ngành</w:t>
      </w:r>
    </w:p>
    <w:p w14:paraId="57860971" w14:textId="77777777" w:rsidR="00B90D3A" w:rsidRPr="003F1AFF" w:rsidRDefault="00B90D3A" w:rsidP="00B90D3A">
      <w:pPr>
        <w:spacing w:before="240" w:after="120" w:line="260" w:lineRule="exact"/>
        <w:jc w:val="center"/>
        <w:rPr>
          <w:rFonts w:ascii="Times New Roman" w:hAnsi="Times New Roman"/>
          <w:b/>
          <w:sz w:val="25"/>
          <w:szCs w:val="25"/>
          <w:lang w:val="pt-BR"/>
        </w:rPr>
      </w:pPr>
      <w:r w:rsidRPr="003F1AFF">
        <w:rPr>
          <w:rFonts w:ascii="Times New Roman" w:hAnsi="Times New Roman"/>
          <w:b/>
          <w:sz w:val="25"/>
          <w:szCs w:val="25"/>
          <w:lang w:val="pt-BR"/>
        </w:rPr>
        <w:t>………….………(2)………………….</w:t>
      </w:r>
    </w:p>
    <w:p w14:paraId="4C251B60" w14:textId="77777777" w:rsidR="00B90D3A" w:rsidRPr="003F1AFF" w:rsidRDefault="00B90D3A" w:rsidP="00B90D3A">
      <w:pPr>
        <w:spacing w:line="260" w:lineRule="exact"/>
        <w:ind w:firstLine="357"/>
        <w:jc w:val="both"/>
        <w:rPr>
          <w:rFonts w:ascii="Times New Roman" w:hAnsi="Times New Roman"/>
          <w:sz w:val="25"/>
          <w:szCs w:val="25"/>
          <w:lang w:val="pt-BR"/>
        </w:rPr>
      </w:pPr>
    </w:p>
    <w:p w14:paraId="1987FC40" w14:textId="77777777" w:rsidR="001D0DDC" w:rsidRPr="003F1AFF" w:rsidRDefault="001D0DDC" w:rsidP="001D0DDC">
      <w:pPr>
        <w:spacing w:before="120" w:line="260" w:lineRule="exact"/>
        <w:ind w:firstLine="567"/>
        <w:jc w:val="both"/>
        <w:rPr>
          <w:rFonts w:ascii="Times New Roman" w:hAnsi="Times New Roman"/>
          <w:szCs w:val="26"/>
          <w:lang w:val="pt-BR"/>
        </w:rPr>
      </w:pPr>
      <w:r w:rsidRPr="003F1AFF">
        <w:rPr>
          <w:rFonts w:ascii="Times New Roman" w:hAnsi="Times New Roman"/>
          <w:szCs w:val="26"/>
          <w:lang w:val="pt-BR"/>
        </w:rPr>
        <w:t>- Căn cứ Luật PCCC năm 2001, Luật sửa đổi, bổ sung một số điều của Luật PCCC năm 2013;</w:t>
      </w:r>
    </w:p>
    <w:p w14:paraId="10E4E8C9" w14:textId="77777777" w:rsidR="001D0DDC" w:rsidRPr="003F1AFF" w:rsidRDefault="001D0DDC" w:rsidP="001D0DDC">
      <w:pPr>
        <w:pStyle w:val="ListParagraph"/>
        <w:spacing w:before="120" w:line="260" w:lineRule="exact"/>
        <w:ind w:left="0" w:firstLine="567"/>
        <w:contextualSpacing w:val="0"/>
        <w:jc w:val="both"/>
        <w:rPr>
          <w:rFonts w:ascii="Times New Roman" w:hAnsi="Times New Roman"/>
          <w:szCs w:val="26"/>
          <w:lang w:val="pt-BR"/>
        </w:rPr>
      </w:pPr>
      <w:r w:rsidRPr="003F1AFF">
        <w:rPr>
          <w:rFonts w:ascii="Times New Roman" w:hAnsi="Times New Roman"/>
          <w:szCs w:val="26"/>
          <w:lang w:val="pt-BR"/>
        </w:rPr>
        <w:t>- Căn cứ Nghị định số 136/2020/NĐ-CP ngày 20/11/2020 của Chính phủ quy định chi tiết một số điều và biện pháp thi hành Luật PCCC và Luật sửa đổi, bổ sung một số điều của Luật PCCC;</w:t>
      </w:r>
    </w:p>
    <w:p w14:paraId="38C33013" w14:textId="77777777" w:rsidR="001D0DDC" w:rsidRPr="003F1AFF" w:rsidRDefault="001D0DDC" w:rsidP="001D0DDC">
      <w:pPr>
        <w:pStyle w:val="ListParagraph"/>
        <w:spacing w:before="120" w:line="260" w:lineRule="exact"/>
        <w:ind w:left="0" w:firstLine="567"/>
        <w:contextualSpacing w:val="0"/>
        <w:jc w:val="both"/>
        <w:rPr>
          <w:rFonts w:ascii="Times New Roman" w:hAnsi="Times New Roman"/>
          <w:szCs w:val="26"/>
          <w:lang w:val="pt-BR"/>
        </w:rPr>
      </w:pPr>
      <w:r w:rsidRPr="003F1AFF">
        <w:rPr>
          <w:rFonts w:ascii="Times New Roman" w:hAnsi="Times New Roman"/>
          <w:szCs w:val="26"/>
          <w:lang w:val="pt-BR"/>
        </w:rPr>
        <w:t xml:space="preserve">- Căn cứ Nghị định số 83/2017/NĐ-CP ngày 18/7/2017 của Chính phủ quy định về công tác cứu nạn, cứu hộ của lực lượng PCCC; </w:t>
      </w:r>
    </w:p>
    <w:p w14:paraId="5702C7A7" w14:textId="52E50272" w:rsidR="009869C6" w:rsidRDefault="009869C6" w:rsidP="001D0DDC">
      <w:pPr>
        <w:tabs>
          <w:tab w:val="left" w:leader="dot" w:pos="4395"/>
          <w:tab w:val="left" w:leader="dot" w:pos="6521"/>
          <w:tab w:val="left" w:leader="dot" w:pos="9639"/>
        </w:tabs>
        <w:spacing w:before="120" w:after="120"/>
        <w:ind w:firstLine="567"/>
        <w:jc w:val="both"/>
        <w:rPr>
          <w:rFonts w:ascii="Times New Roman" w:hAnsi="Times New Roman"/>
          <w:sz w:val="28"/>
        </w:rPr>
      </w:pPr>
      <w:r>
        <w:rPr>
          <w:rFonts w:ascii="Times New Roman" w:hAnsi="Times New Roman"/>
          <w:sz w:val="28"/>
        </w:rPr>
        <w:t xml:space="preserve">- Căn cứ vào tình hình thực tế, để </w:t>
      </w:r>
      <w:r w:rsidR="00516C27">
        <w:rPr>
          <w:rFonts w:ascii="Times New Roman" w:hAnsi="Times New Roman"/>
          <w:sz w:val="28"/>
        </w:rPr>
        <w:t>thành lập/</w:t>
      </w:r>
      <w:r>
        <w:rPr>
          <w:rFonts w:ascii="Times New Roman" w:hAnsi="Times New Roman"/>
          <w:sz w:val="28"/>
        </w:rPr>
        <w:t>củng cố lại Đội PCCC nhằm bảo vệ an toàn tính mạng, tài sản, an toàn công tác PCCC trong công ty.</w:t>
      </w:r>
    </w:p>
    <w:p w14:paraId="4EBC4C3E" w14:textId="6F4A1FBD" w:rsidR="00B90D3A" w:rsidRPr="009869C6" w:rsidRDefault="009869C6" w:rsidP="001D0DDC">
      <w:pPr>
        <w:tabs>
          <w:tab w:val="left" w:leader="dot" w:pos="4395"/>
          <w:tab w:val="left" w:leader="dot" w:pos="6521"/>
          <w:tab w:val="left" w:leader="dot" w:pos="9639"/>
        </w:tabs>
        <w:spacing w:before="120" w:after="120"/>
        <w:ind w:firstLine="567"/>
        <w:jc w:val="both"/>
        <w:rPr>
          <w:rFonts w:ascii="Times New Roman" w:hAnsi="Times New Roman"/>
          <w:color w:val="FF0000"/>
          <w:sz w:val="28"/>
        </w:rPr>
      </w:pPr>
      <w:r>
        <w:rPr>
          <w:rFonts w:ascii="Times New Roman" w:hAnsi="Times New Roman"/>
          <w:color w:val="FF0000"/>
          <w:sz w:val="28"/>
        </w:rPr>
        <w:t xml:space="preserve">- </w:t>
      </w:r>
      <w:r w:rsidRPr="008F7D58">
        <w:rPr>
          <w:rFonts w:ascii="Times New Roman" w:hAnsi="Times New Roman"/>
          <w:color w:val="000000" w:themeColor="text1"/>
          <w:sz w:val="28"/>
        </w:rPr>
        <w:t>Theo đề nghị của Phòng Hành chính nhân sự,</w:t>
      </w:r>
    </w:p>
    <w:p w14:paraId="28C5BF51" w14:textId="77777777" w:rsidR="00B90D3A" w:rsidRPr="001D0DDC" w:rsidRDefault="00B90D3A" w:rsidP="00B90D3A">
      <w:pPr>
        <w:pStyle w:val="Heading1"/>
        <w:spacing w:after="240" w:line="260" w:lineRule="exact"/>
        <w:ind w:hanging="646"/>
        <w:jc w:val="center"/>
        <w:rPr>
          <w:rFonts w:ascii="Times New Roman" w:hAnsi="Times New Roman"/>
          <w:b/>
          <w:sz w:val="26"/>
          <w:szCs w:val="26"/>
          <w:lang w:val="pt-BR"/>
        </w:rPr>
      </w:pPr>
      <w:r w:rsidRPr="001D0DDC">
        <w:rPr>
          <w:rFonts w:ascii="Times New Roman" w:hAnsi="Times New Roman"/>
          <w:b/>
          <w:sz w:val="26"/>
          <w:szCs w:val="26"/>
          <w:lang w:val="pt-BR"/>
        </w:rPr>
        <w:t>QUYẾT ĐỊNH</w:t>
      </w:r>
    </w:p>
    <w:p w14:paraId="45494344" w14:textId="77777777" w:rsidR="00B90D3A" w:rsidRPr="003F1AFF" w:rsidRDefault="00B90D3A" w:rsidP="00B90D3A">
      <w:pPr>
        <w:tabs>
          <w:tab w:val="left" w:pos="360"/>
        </w:tabs>
        <w:spacing w:before="120" w:line="300" w:lineRule="exact"/>
        <w:jc w:val="both"/>
        <w:rPr>
          <w:rFonts w:ascii="Times New Roman" w:hAnsi="Times New Roman"/>
          <w:szCs w:val="26"/>
          <w:lang w:val="pt-BR"/>
        </w:rPr>
      </w:pPr>
      <w:r w:rsidRPr="003F1AFF">
        <w:rPr>
          <w:rFonts w:ascii="Times New Roman" w:hAnsi="Times New Roman"/>
          <w:szCs w:val="26"/>
          <w:lang w:val="pt-BR"/>
        </w:rPr>
        <w:tab/>
      </w:r>
      <w:r w:rsidRPr="003F1AFF">
        <w:rPr>
          <w:rFonts w:ascii="Times New Roman" w:hAnsi="Times New Roman"/>
          <w:b/>
          <w:szCs w:val="26"/>
          <w:lang w:val="pt-BR"/>
        </w:rPr>
        <w:t>Điều 1.</w:t>
      </w:r>
      <w:r w:rsidRPr="003F1AFF">
        <w:rPr>
          <w:rFonts w:ascii="Times New Roman" w:hAnsi="Times New Roman"/>
          <w:szCs w:val="26"/>
          <w:lang w:val="pt-BR"/>
        </w:rPr>
        <w:t xml:space="preserve"> Thành lập đội PCCC cơ sở/chuyên ngành của ….(1)……….., gồm ….. người, có tên theo danh sách đính kèm.</w:t>
      </w:r>
    </w:p>
    <w:p w14:paraId="26A6746D" w14:textId="77777777" w:rsidR="00B90D3A" w:rsidRPr="003F1AFF" w:rsidRDefault="00B90D3A" w:rsidP="00B90D3A">
      <w:pPr>
        <w:tabs>
          <w:tab w:val="left" w:pos="360"/>
        </w:tabs>
        <w:spacing w:before="120" w:line="300" w:lineRule="exact"/>
        <w:jc w:val="both"/>
        <w:rPr>
          <w:rFonts w:ascii="Times New Roman" w:hAnsi="Times New Roman"/>
          <w:szCs w:val="26"/>
          <w:lang w:val="pt-BR"/>
        </w:rPr>
      </w:pPr>
      <w:r w:rsidRPr="003F1AFF">
        <w:rPr>
          <w:rFonts w:ascii="Times New Roman" w:hAnsi="Times New Roman"/>
          <w:szCs w:val="26"/>
          <w:lang w:val="pt-BR"/>
        </w:rPr>
        <w:tab/>
      </w:r>
      <w:r w:rsidRPr="003F1AFF">
        <w:rPr>
          <w:rFonts w:ascii="Times New Roman" w:hAnsi="Times New Roman"/>
          <w:b/>
          <w:szCs w:val="26"/>
          <w:lang w:val="pt-BR"/>
        </w:rPr>
        <w:t>Điều 2.</w:t>
      </w:r>
      <w:r w:rsidRPr="003F1AFF">
        <w:rPr>
          <w:rFonts w:ascii="Times New Roman" w:hAnsi="Times New Roman"/>
          <w:szCs w:val="26"/>
          <w:lang w:val="pt-BR"/>
        </w:rPr>
        <w:t xml:space="preserve"> Đội PCCC cơ sở/chuyên ngành có trách nhiệm thực hiện các nhiệm vụ theo quy định của pháp luật về PCCC, CNCH. Nhiệm vụ cụ thể của các thành viên do Đội trưởng phân công;</w:t>
      </w:r>
    </w:p>
    <w:p w14:paraId="5ACD4294" w14:textId="77777777" w:rsidR="00B90D3A" w:rsidRPr="003F1AFF" w:rsidRDefault="00B90D3A" w:rsidP="00B90D3A">
      <w:pPr>
        <w:tabs>
          <w:tab w:val="left" w:pos="360"/>
        </w:tabs>
        <w:spacing w:before="120" w:line="300" w:lineRule="exact"/>
        <w:jc w:val="both"/>
        <w:rPr>
          <w:rFonts w:ascii="Times New Roman" w:hAnsi="Times New Roman"/>
          <w:szCs w:val="26"/>
          <w:lang w:val="pt-BR"/>
        </w:rPr>
      </w:pPr>
      <w:r w:rsidRPr="003F1AFF">
        <w:rPr>
          <w:rFonts w:ascii="Times New Roman" w:hAnsi="Times New Roman"/>
          <w:szCs w:val="26"/>
          <w:lang w:val="pt-BR"/>
        </w:rPr>
        <w:tab/>
      </w:r>
      <w:r w:rsidRPr="004F2648">
        <w:rPr>
          <w:rFonts w:ascii="Times New Roman" w:hAnsi="Times New Roman"/>
          <w:b/>
          <w:bCs/>
          <w:szCs w:val="26"/>
          <w:lang w:val="vi-VN"/>
        </w:rPr>
        <w:t xml:space="preserve">Điều 3. </w:t>
      </w:r>
      <w:r w:rsidRPr="004F2648">
        <w:rPr>
          <w:rFonts w:ascii="Times New Roman" w:hAnsi="Times New Roman"/>
          <w:szCs w:val="26"/>
          <w:lang w:val="vi-VN"/>
        </w:rPr>
        <w:t xml:space="preserve">Quyết định này có hiệu lực thi hành kể từ ngày </w:t>
      </w:r>
      <w:r w:rsidRPr="003F1AFF">
        <w:rPr>
          <w:rFonts w:ascii="Times New Roman" w:hAnsi="Times New Roman"/>
          <w:szCs w:val="26"/>
          <w:lang w:val="pt-BR"/>
        </w:rPr>
        <w:t>……</w:t>
      </w:r>
      <w:r w:rsidRPr="004F2648">
        <w:rPr>
          <w:rFonts w:ascii="Times New Roman" w:hAnsi="Times New Roman"/>
          <w:szCs w:val="26"/>
          <w:lang w:val="vi-VN"/>
        </w:rPr>
        <w:t xml:space="preserve"> tháng </w:t>
      </w:r>
      <w:r w:rsidRPr="003F1AFF">
        <w:rPr>
          <w:rFonts w:ascii="Times New Roman" w:hAnsi="Times New Roman"/>
          <w:szCs w:val="26"/>
          <w:lang w:val="pt-BR"/>
        </w:rPr>
        <w:t>……</w:t>
      </w:r>
      <w:r w:rsidRPr="004F2648">
        <w:rPr>
          <w:rFonts w:ascii="Times New Roman" w:hAnsi="Times New Roman"/>
          <w:szCs w:val="26"/>
          <w:lang w:val="vi-VN"/>
        </w:rPr>
        <w:t xml:space="preserve"> năm </w:t>
      </w:r>
      <w:r w:rsidRPr="003F1AFF">
        <w:rPr>
          <w:rFonts w:ascii="Times New Roman" w:hAnsi="Times New Roman"/>
          <w:szCs w:val="26"/>
          <w:lang w:val="pt-BR"/>
        </w:rPr>
        <w:t>……</w:t>
      </w:r>
      <w:r w:rsidRPr="004F2648">
        <w:rPr>
          <w:rFonts w:ascii="Times New Roman" w:hAnsi="Times New Roman"/>
          <w:szCs w:val="26"/>
          <w:lang w:val="vi-VN"/>
        </w:rPr>
        <w:t>..</w:t>
      </w:r>
    </w:p>
    <w:p w14:paraId="0F7FFE76" w14:textId="77777777" w:rsidR="00B90D3A" w:rsidRPr="003F1AFF" w:rsidRDefault="00B90D3A" w:rsidP="00B90D3A">
      <w:pPr>
        <w:tabs>
          <w:tab w:val="left" w:pos="360"/>
        </w:tabs>
        <w:spacing w:before="120" w:line="300" w:lineRule="exact"/>
        <w:jc w:val="both"/>
        <w:rPr>
          <w:rFonts w:ascii="Times New Roman" w:hAnsi="Times New Roman"/>
          <w:szCs w:val="26"/>
          <w:lang w:val="pt-BR"/>
        </w:rPr>
      </w:pPr>
      <w:r w:rsidRPr="003F1AFF">
        <w:rPr>
          <w:rFonts w:ascii="Times New Roman" w:hAnsi="Times New Roman"/>
          <w:szCs w:val="26"/>
          <w:lang w:val="pt-BR"/>
        </w:rPr>
        <w:tab/>
      </w:r>
      <w:r w:rsidRPr="003F1AFF">
        <w:rPr>
          <w:rFonts w:ascii="Times New Roman" w:hAnsi="Times New Roman"/>
          <w:b/>
          <w:bCs/>
          <w:szCs w:val="26"/>
          <w:lang w:val="pt-BR"/>
        </w:rPr>
        <w:t>Điều 4.</w:t>
      </w:r>
      <w:r w:rsidRPr="003F1AFF">
        <w:rPr>
          <w:rFonts w:ascii="Times New Roman" w:hAnsi="Times New Roman"/>
          <w:szCs w:val="26"/>
          <w:lang w:val="pt-BR"/>
        </w:rPr>
        <w:t xml:space="preserve"> ……….(3)……, Đội viên Đội PCCC cơ sở/chuyên ngành (có tên trong danh sách) chịu trách nhiệm thi hành quyết định này./.</w:t>
      </w:r>
    </w:p>
    <w:p w14:paraId="3C51AE6A" w14:textId="77777777" w:rsidR="00B90D3A" w:rsidRPr="003F1AFF" w:rsidRDefault="00B90D3A" w:rsidP="00B90D3A">
      <w:pPr>
        <w:tabs>
          <w:tab w:val="left" w:pos="360"/>
        </w:tabs>
        <w:spacing w:before="120" w:line="300" w:lineRule="exact"/>
        <w:jc w:val="both"/>
        <w:rPr>
          <w:rFonts w:ascii="Times New Roman" w:hAnsi="Times New Roman"/>
          <w:b/>
          <w:szCs w:val="26"/>
          <w:lang w:val="pt-BR"/>
        </w:rPr>
      </w:pPr>
      <w:r w:rsidRPr="003F1AFF">
        <w:rPr>
          <w:rFonts w:ascii="Times New Roman" w:hAnsi="Times New Roman"/>
          <w:b/>
          <w:szCs w:val="26"/>
          <w:lang w:val="pt-BR"/>
        </w:rPr>
        <w:tab/>
      </w:r>
      <w:r w:rsidRPr="003F1AFF">
        <w:rPr>
          <w:rFonts w:ascii="Times New Roman" w:hAnsi="Times New Roman"/>
          <w:b/>
          <w:szCs w:val="26"/>
          <w:lang w:val="pt-BR"/>
        </w:rPr>
        <w:tab/>
      </w:r>
      <w:r w:rsidRPr="003F1AFF">
        <w:rPr>
          <w:rFonts w:ascii="Times New Roman" w:hAnsi="Times New Roman"/>
          <w:b/>
          <w:szCs w:val="26"/>
          <w:lang w:val="pt-BR"/>
        </w:rPr>
        <w:tab/>
      </w:r>
      <w:r w:rsidRPr="003F1AFF">
        <w:rPr>
          <w:rFonts w:ascii="Times New Roman" w:hAnsi="Times New Roman"/>
          <w:b/>
          <w:szCs w:val="26"/>
          <w:lang w:val="pt-BR"/>
        </w:rPr>
        <w:tab/>
      </w:r>
      <w:r w:rsidRPr="003F1AFF">
        <w:rPr>
          <w:rFonts w:ascii="Times New Roman" w:hAnsi="Times New Roman"/>
          <w:b/>
          <w:szCs w:val="26"/>
          <w:lang w:val="pt-BR"/>
        </w:rPr>
        <w:tab/>
      </w:r>
      <w:r w:rsidRPr="003F1AFF">
        <w:rPr>
          <w:rFonts w:ascii="Times New Roman" w:hAnsi="Times New Roman"/>
          <w:b/>
          <w:szCs w:val="26"/>
          <w:lang w:val="pt-BR"/>
        </w:rPr>
        <w:tab/>
      </w:r>
    </w:p>
    <w:tbl>
      <w:tblPr>
        <w:tblW w:w="0" w:type="auto"/>
        <w:tblLook w:val="04A0" w:firstRow="1" w:lastRow="0" w:firstColumn="1" w:lastColumn="0" w:noHBand="0" w:noVBand="1"/>
      </w:tblPr>
      <w:tblGrid>
        <w:gridCol w:w="4701"/>
        <w:gridCol w:w="4704"/>
      </w:tblGrid>
      <w:tr w:rsidR="00B90D3A" w:rsidRPr="004F2648" w14:paraId="499E4B6E" w14:textId="77777777" w:rsidTr="008D4971">
        <w:tc>
          <w:tcPr>
            <w:tcW w:w="4785" w:type="dxa"/>
            <w:vAlign w:val="center"/>
          </w:tcPr>
          <w:p w14:paraId="249CDF2B" w14:textId="77777777" w:rsidR="00B90D3A" w:rsidRPr="004F2648" w:rsidRDefault="00B90D3A" w:rsidP="008D4971">
            <w:pPr>
              <w:tabs>
                <w:tab w:val="left" w:pos="360"/>
              </w:tabs>
              <w:rPr>
                <w:rFonts w:ascii="Times New Roman" w:hAnsi="Times New Roman"/>
                <w:b/>
                <w:i/>
                <w:szCs w:val="26"/>
              </w:rPr>
            </w:pPr>
            <w:r w:rsidRPr="004F2648">
              <w:rPr>
                <w:rFonts w:ascii="Times New Roman" w:hAnsi="Times New Roman"/>
                <w:b/>
                <w:i/>
                <w:szCs w:val="26"/>
              </w:rPr>
              <w:t>Nơi nhận:</w:t>
            </w:r>
          </w:p>
        </w:tc>
        <w:tc>
          <w:tcPr>
            <w:tcW w:w="4786" w:type="dxa"/>
            <w:vAlign w:val="center"/>
          </w:tcPr>
          <w:p w14:paraId="312A331D" w14:textId="77777777" w:rsidR="00B90D3A" w:rsidRPr="004F2648" w:rsidRDefault="00B90D3A" w:rsidP="008D4971">
            <w:pPr>
              <w:tabs>
                <w:tab w:val="left" w:pos="360"/>
              </w:tabs>
              <w:jc w:val="center"/>
              <w:rPr>
                <w:rFonts w:ascii="Times New Roman" w:hAnsi="Times New Roman"/>
                <w:b/>
                <w:szCs w:val="26"/>
              </w:rPr>
            </w:pPr>
            <w:r w:rsidRPr="004F2648">
              <w:rPr>
                <w:rFonts w:ascii="Times New Roman" w:hAnsi="Times New Roman"/>
                <w:b/>
                <w:szCs w:val="26"/>
              </w:rPr>
              <w:t>LÃNH ĐẠO CƠ SỞ</w:t>
            </w:r>
          </w:p>
          <w:p w14:paraId="3AF7A5BE" w14:textId="77777777" w:rsidR="00B90D3A" w:rsidRPr="004F2648" w:rsidRDefault="00B90D3A" w:rsidP="008D4971">
            <w:pPr>
              <w:tabs>
                <w:tab w:val="left" w:pos="360"/>
              </w:tabs>
              <w:jc w:val="center"/>
              <w:rPr>
                <w:rFonts w:ascii="Times New Roman" w:hAnsi="Times New Roman"/>
                <w:b/>
                <w:szCs w:val="26"/>
              </w:rPr>
            </w:pPr>
            <w:r w:rsidRPr="004F2648">
              <w:rPr>
                <w:rFonts w:ascii="Times New Roman" w:hAnsi="Times New Roman"/>
                <w:b/>
                <w:szCs w:val="26"/>
              </w:rPr>
              <w:t>(ký tên và đóng dấu)</w:t>
            </w:r>
          </w:p>
        </w:tc>
      </w:tr>
      <w:tr w:rsidR="00B90D3A" w:rsidRPr="004F2648" w14:paraId="276C9978" w14:textId="77777777" w:rsidTr="008D4971">
        <w:tc>
          <w:tcPr>
            <w:tcW w:w="4785" w:type="dxa"/>
            <w:vAlign w:val="center"/>
          </w:tcPr>
          <w:p w14:paraId="58C099E5" w14:textId="77777777" w:rsidR="00B90D3A" w:rsidRPr="004F2648" w:rsidRDefault="00B90D3A" w:rsidP="008D4971">
            <w:pPr>
              <w:tabs>
                <w:tab w:val="left" w:pos="360"/>
              </w:tabs>
              <w:ind w:firstLine="170"/>
              <w:jc w:val="both"/>
              <w:rPr>
                <w:rFonts w:ascii="Times New Roman" w:hAnsi="Times New Roman"/>
                <w:bCs/>
                <w:sz w:val="24"/>
                <w:szCs w:val="24"/>
              </w:rPr>
            </w:pPr>
            <w:r w:rsidRPr="004F2648">
              <w:rPr>
                <w:rFonts w:ascii="Times New Roman" w:hAnsi="Times New Roman"/>
                <w:bCs/>
                <w:sz w:val="24"/>
                <w:szCs w:val="24"/>
              </w:rPr>
              <w:t>- Như Điều 4 (để thực hiện);</w:t>
            </w:r>
          </w:p>
          <w:p w14:paraId="6FDCC559" w14:textId="77777777" w:rsidR="00B90D3A" w:rsidRPr="004F2648" w:rsidRDefault="00B90D3A" w:rsidP="008D4971">
            <w:pPr>
              <w:tabs>
                <w:tab w:val="left" w:pos="360"/>
              </w:tabs>
              <w:ind w:firstLine="170"/>
              <w:jc w:val="both"/>
              <w:rPr>
                <w:rFonts w:ascii="Times New Roman" w:hAnsi="Times New Roman"/>
                <w:bCs/>
                <w:szCs w:val="26"/>
              </w:rPr>
            </w:pPr>
            <w:r w:rsidRPr="004F2648">
              <w:rPr>
                <w:rFonts w:ascii="Times New Roman" w:hAnsi="Times New Roman"/>
                <w:bCs/>
                <w:sz w:val="24"/>
                <w:szCs w:val="24"/>
              </w:rPr>
              <w:t>- Lưu ….</w:t>
            </w:r>
          </w:p>
        </w:tc>
        <w:tc>
          <w:tcPr>
            <w:tcW w:w="4786" w:type="dxa"/>
          </w:tcPr>
          <w:p w14:paraId="038BDB66" w14:textId="77777777" w:rsidR="00B90D3A" w:rsidRPr="004F2648" w:rsidRDefault="00B90D3A" w:rsidP="008D4971">
            <w:pPr>
              <w:tabs>
                <w:tab w:val="left" w:pos="360"/>
              </w:tabs>
              <w:jc w:val="both"/>
              <w:rPr>
                <w:rFonts w:ascii="Times New Roman" w:hAnsi="Times New Roman"/>
                <w:b/>
                <w:szCs w:val="26"/>
              </w:rPr>
            </w:pPr>
          </w:p>
        </w:tc>
      </w:tr>
    </w:tbl>
    <w:p w14:paraId="0C485A07" w14:textId="77777777" w:rsidR="00B90D3A" w:rsidRPr="003F1AFF" w:rsidRDefault="00B90D3A" w:rsidP="00B90D3A">
      <w:pPr>
        <w:tabs>
          <w:tab w:val="left" w:pos="360"/>
        </w:tabs>
        <w:jc w:val="both"/>
        <w:rPr>
          <w:rFonts w:ascii="Times New Roman" w:hAnsi="Times New Roman"/>
          <w:b/>
          <w:szCs w:val="26"/>
        </w:rPr>
      </w:pPr>
      <w:r w:rsidRPr="004F2648">
        <w:rPr>
          <w:rFonts w:ascii="Times New Roman" w:hAnsi="Times New Roman"/>
          <w:b/>
          <w:i/>
          <w:sz w:val="22"/>
        </w:rPr>
        <w:t>Ghi chú:</w:t>
      </w:r>
    </w:p>
    <w:p w14:paraId="4EB27251" w14:textId="77777777" w:rsidR="00B90D3A" w:rsidRDefault="00B90D3A" w:rsidP="00B90D3A">
      <w:pPr>
        <w:jc w:val="both"/>
        <w:rPr>
          <w:rFonts w:ascii="Times New Roman" w:hAnsi="Times New Roman"/>
          <w:i/>
          <w:sz w:val="22"/>
        </w:rPr>
      </w:pPr>
      <w:r w:rsidRPr="004F2648">
        <w:rPr>
          <w:rFonts w:ascii="Times New Roman" w:hAnsi="Times New Roman"/>
          <w:i/>
          <w:sz w:val="22"/>
        </w:rPr>
        <w:t xml:space="preserve">(1) Tên cơ sở; </w:t>
      </w:r>
    </w:p>
    <w:p w14:paraId="2ED87AF9" w14:textId="77777777" w:rsidR="00B90D3A" w:rsidRDefault="00B90D3A" w:rsidP="00B90D3A">
      <w:pPr>
        <w:jc w:val="both"/>
        <w:rPr>
          <w:rFonts w:ascii="Times New Roman" w:hAnsi="Times New Roman"/>
          <w:i/>
          <w:sz w:val="22"/>
        </w:rPr>
      </w:pPr>
      <w:r w:rsidRPr="004F2648">
        <w:rPr>
          <w:rFonts w:ascii="Times New Roman" w:hAnsi="Times New Roman"/>
          <w:i/>
          <w:sz w:val="22"/>
        </w:rPr>
        <w:t xml:space="preserve">(2) Ghi rõ chức vụ của người đứng đầu cơ sở; </w:t>
      </w:r>
    </w:p>
    <w:p w14:paraId="10BD2AC1" w14:textId="7CD03B59" w:rsidR="00D971A5" w:rsidRDefault="00B90D3A" w:rsidP="00B90D3A">
      <w:pPr>
        <w:jc w:val="both"/>
        <w:rPr>
          <w:rFonts w:ascii="Times New Roman" w:hAnsi="Times New Roman"/>
          <w:i/>
          <w:sz w:val="22"/>
        </w:rPr>
      </w:pPr>
      <w:r w:rsidRPr="004F2648">
        <w:rPr>
          <w:rFonts w:ascii="Times New Roman" w:hAnsi="Times New Roman"/>
          <w:i/>
          <w:sz w:val="22"/>
        </w:rPr>
        <w:t>(3) Ghi rõ tên đơn vị</w:t>
      </w:r>
      <w:r>
        <w:rPr>
          <w:rFonts w:ascii="Times New Roman" w:hAnsi="Times New Roman"/>
          <w:i/>
          <w:sz w:val="22"/>
        </w:rPr>
        <w:t>, cá nhân</w:t>
      </w:r>
      <w:r w:rsidRPr="004F2648">
        <w:rPr>
          <w:rFonts w:ascii="Times New Roman" w:hAnsi="Times New Roman"/>
          <w:i/>
          <w:sz w:val="22"/>
        </w:rPr>
        <w:t xml:space="preserve"> có trách nhiệm tổ chức thực hiện</w:t>
      </w:r>
    </w:p>
    <w:p w14:paraId="3F5DE752" w14:textId="77777777" w:rsidR="00EC028C" w:rsidRDefault="00EC028C" w:rsidP="00B90D3A">
      <w:pPr>
        <w:jc w:val="both"/>
        <w:rPr>
          <w:rFonts w:ascii="Times New Roman" w:hAnsi="Times New Roman"/>
          <w:i/>
          <w:sz w:val="22"/>
        </w:rPr>
      </w:pPr>
    </w:p>
    <w:p w14:paraId="49840A21" w14:textId="77777777" w:rsidR="00B90D3A" w:rsidRDefault="00B90D3A" w:rsidP="00B90D3A">
      <w:pPr>
        <w:jc w:val="both"/>
        <w:rPr>
          <w:rFonts w:ascii="Times New Roman" w:hAnsi="Times New Roman"/>
          <w:i/>
          <w:sz w:val="22"/>
        </w:rPr>
      </w:pPr>
    </w:p>
    <w:p w14:paraId="0BF7DDD0" w14:textId="77777777" w:rsidR="00B90D3A" w:rsidRPr="00ED2727" w:rsidRDefault="00B90D3A" w:rsidP="00B90D3A">
      <w:pPr>
        <w:pStyle w:val="Heading1"/>
        <w:spacing w:before="0" w:line="320" w:lineRule="exact"/>
        <w:ind w:left="646" w:hanging="646"/>
        <w:jc w:val="center"/>
        <w:rPr>
          <w:rFonts w:ascii="Times New Roman" w:hAnsi="Times New Roman"/>
          <w:bCs/>
          <w:sz w:val="26"/>
          <w:szCs w:val="26"/>
        </w:rPr>
      </w:pPr>
      <w:r w:rsidRPr="00ED2727">
        <w:rPr>
          <w:rFonts w:ascii="Times New Roman" w:hAnsi="Times New Roman"/>
          <w:bCs/>
          <w:sz w:val="26"/>
          <w:szCs w:val="26"/>
        </w:rPr>
        <w:lastRenderedPageBreak/>
        <w:t>DANH SÁCH ĐỘI PCCC CƠ SỞ</w:t>
      </w:r>
    </w:p>
    <w:p w14:paraId="3F051B73" w14:textId="0DA427DF" w:rsidR="00B90D3A" w:rsidRPr="0045643D" w:rsidRDefault="00B90D3A" w:rsidP="00B90D3A">
      <w:pPr>
        <w:tabs>
          <w:tab w:val="left" w:pos="2430"/>
        </w:tabs>
        <w:ind w:firstLine="67"/>
        <w:jc w:val="center"/>
        <w:rPr>
          <w:rFonts w:ascii="Times New Roman" w:hAnsi="Times New Roman"/>
          <w:i/>
          <w:color w:val="FF0000"/>
          <w:sz w:val="28"/>
          <w:szCs w:val="28"/>
          <w:lang w:val="pt-BR"/>
        </w:rPr>
      </w:pPr>
      <w:r w:rsidRPr="0045643D">
        <w:rPr>
          <w:rFonts w:ascii="Times New Roman" w:hAnsi="Times New Roman"/>
          <w:color w:val="FF0000"/>
          <w:sz w:val="28"/>
          <w:szCs w:val="28"/>
          <w:lang w:val="pt-BR"/>
        </w:rPr>
        <w:t xml:space="preserve"> (</w:t>
      </w:r>
      <w:r w:rsidRPr="0045643D">
        <w:rPr>
          <w:rFonts w:ascii="Times New Roman" w:hAnsi="Times New Roman"/>
          <w:i/>
          <w:iCs/>
          <w:color w:val="FF0000"/>
          <w:sz w:val="28"/>
          <w:szCs w:val="28"/>
          <w:lang w:val="pt-BR"/>
        </w:rPr>
        <w:t xml:space="preserve">Ban hành kèm theo Quyết định số </w:t>
      </w:r>
      <w:r>
        <w:rPr>
          <w:rFonts w:ascii="Times New Roman" w:hAnsi="Times New Roman"/>
          <w:i/>
          <w:iCs/>
          <w:color w:val="FF0000"/>
          <w:sz w:val="28"/>
          <w:szCs w:val="28"/>
        </w:rPr>
        <w:t>….</w:t>
      </w:r>
      <w:r w:rsidRPr="0045643D">
        <w:rPr>
          <w:rFonts w:ascii="Times New Roman" w:hAnsi="Times New Roman"/>
          <w:i/>
          <w:iCs/>
          <w:color w:val="FF0000"/>
          <w:sz w:val="28"/>
          <w:szCs w:val="28"/>
          <w:lang w:val="pt-BR"/>
        </w:rPr>
        <w:t>/QĐ-PCCC</w:t>
      </w:r>
      <w:r>
        <w:rPr>
          <w:rFonts w:ascii="Times New Roman" w:hAnsi="Times New Roman"/>
          <w:i/>
          <w:iCs/>
          <w:color w:val="FF0000"/>
          <w:sz w:val="28"/>
          <w:szCs w:val="28"/>
          <w:lang w:val="pt-BR"/>
        </w:rPr>
        <w:t>.....</w:t>
      </w:r>
    </w:p>
    <w:p w14:paraId="41FAEF08" w14:textId="77777777" w:rsidR="00B90D3A" w:rsidRPr="00ED2727" w:rsidRDefault="00B90D3A" w:rsidP="00B90D3A">
      <w:pPr>
        <w:tabs>
          <w:tab w:val="left" w:pos="2430"/>
        </w:tabs>
        <w:ind w:firstLine="67"/>
        <w:jc w:val="center"/>
        <w:rPr>
          <w:rFonts w:ascii="Times New Roman" w:hAnsi="Times New Roman"/>
          <w:i/>
          <w:sz w:val="28"/>
          <w:szCs w:val="28"/>
          <w:lang w:val="pt-BR"/>
        </w:rPr>
      </w:pPr>
    </w:p>
    <w:p w14:paraId="52B0E118" w14:textId="77777777" w:rsidR="00B90D3A" w:rsidRPr="00ED2727" w:rsidRDefault="00B90D3A" w:rsidP="00B90D3A">
      <w:pPr>
        <w:tabs>
          <w:tab w:val="left" w:pos="2430"/>
        </w:tabs>
        <w:ind w:firstLine="67"/>
        <w:jc w:val="center"/>
        <w:rPr>
          <w:rFonts w:ascii="Times New Roman" w:hAnsi="Times New Roman"/>
          <w:i/>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322"/>
        <w:gridCol w:w="2445"/>
        <w:gridCol w:w="2054"/>
        <w:gridCol w:w="1773"/>
      </w:tblGrid>
      <w:tr w:rsidR="00B90D3A" w:rsidRPr="00ED2727" w14:paraId="0E9494AE" w14:textId="77777777" w:rsidTr="008D4971">
        <w:tc>
          <w:tcPr>
            <w:tcW w:w="810" w:type="dxa"/>
            <w:shd w:val="clear" w:color="auto" w:fill="auto"/>
          </w:tcPr>
          <w:p w14:paraId="66B831BB" w14:textId="77777777" w:rsidR="00B90D3A" w:rsidRPr="00ED2727" w:rsidRDefault="00B90D3A" w:rsidP="008D4971">
            <w:pPr>
              <w:tabs>
                <w:tab w:val="left" w:pos="2430"/>
              </w:tabs>
              <w:spacing w:before="120"/>
              <w:jc w:val="center"/>
              <w:rPr>
                <w:rFonts w:ascii="Times New Roman" w:hAnsi="Times New Roman"/>
                <w:b/>
                <w:iCs/>
                <w:sz w:val="24"/>
                <w:szCs w:val="24"/>
                <w:lang w:val="pt-BR"/>
              </w:rPr>
            </w:pPr>
            <w:r w:rsidRPr="00ED2727">
              <w:rPr>
                <w:rFonts w:ascii="Times New Roman" w:hAnsi="Times New Roman"/>
                <w:b/>
                <w:iCs/>
                <w:sz w:val="24"/>
                <w:szCs w:val="24"/>
                <w:lang w:val="pt-BR"/>
              </w:rPr>
              <w:t>TT</w:t>
            </w:r>
          </w:p>
        </w:tc>
        <w:tc>
          <w:tcPr>
            <w:tcW w:w="2362" w:type="dxa"/>
            <w:shd w:val="clear" w:color="auto" w:fill="auto"/>
          </w:tcPr>
          <w:p w14:paraId="4358AEDF" w14:textId="77777777" w:rsidR="00B90D3A" w:rsidRPr="00ED2727" w:rsidRDefault="00B90D3A" w:rsidP="008D4971">
            <w:pPr>
              <w:tabs>
                <w:tab w:val="left" w:pos="2430"/>
              </w:tabs>
              <w:spacing w:before="120"/>
              <w:jc w:val="center"/>
              <w:rPr>
                <w:rFonts w:ascii="Times New Roman" w:hAnsi="Times New Roman"/>
                <w:b/>
                <w:iCs/>
                <w:sz w:val="24"/>
                <w:szCs w:val="24"/>
                <w:lang w:val="pt-BR"/>
              </w:rPr>
            </w:pPr>
            <w:r w:rsidRPr="00ED2727">
              <w:rPr>
                <w:rFonts w:ascii="Times New Roman" w:hAnsi="Times New Roman"/>
                <w:b/>
                <w:iCs/>
                <w:sz w:val="24"/>
                <w:szCs w:val="24"/>
                <w:lang w:val="pt-BR"/>
              </w:rPr>
              <w:t>Họ và tên</w:t>
            </w:r>
          </w:p>
        </w:tc>
        <w:tc>
          <w:tcPr>
            <w:tcW w:w="2502" w:type="dxa"/>
            <w:shd w:val="clear" w:color="auto" w:fill="auto"/>
          </w:tcPr>
          <w:p w14:paraId="3C3975FB" w14:textId="77777777" w:rsidR="00B90D3A" w:rsidRPr="00ED2727" w:rsidRDefault="00B90D3A" w:rsidP="008D4971">
            <w:pPr>
              <w:tabs>
                <w:tab w:val="left" w:pos="2430"/>
              </w:tabs>
              <w:spacing w:before="120"/>
              <w:jc w:val="center"/>
              <w:rPr>
                <w:rFonts w:ascii="Times New Roman" w:hAnsi="Times New Roman"/>
                <w:b/>
                <w:iCs/>
                <w:sz w:val="24"/>
                <w:szCs w:val="24"/>
                <w:lang w:val="pt-BR"/>
              </w:rPr>
            </w:pPr>
            <w:r w:rsidRPr="00ED2727">
              <w:rPr>
                <w:rFonts w:ascii="Times New Roman" w:hAnsi="Times New Roman"/>
                <w:b/>
                <w:iCs/>
                <w:sz w:val="24"/>
                <w:szCs w:val="24"/>
                <w:lang w:val="pt-BR"/>
              </w:rPr>
              <w:t xml:space="preserve">Nơi, khu vực làm việc </w:t>
            </w:r>
            <w:r w:rsidRPr="00ED2727">
              <w:rPr>
                <w:rFonts w:ascii="Times New Roman" w:hAnsi="Times New Roman"/>
                <w:iCs/>
                <w:sz w:val="24"/>
                <w:szCs w:val="24"/>
                <w:lang w:val="pt-BR"/>
              </w:rPr>
              <w:t>(1)</w:t>
            </w:r>
          </w:p>
        </w:tc>
        <w:tc>
          <w:tcPr>
            <w:tcW w:w="2092" w:type="dxa"/>
            <w:shd w:val="clear" w:color="auto" w:fill="auto"/>
          </w:tcPr>
          <w:p w14:paraId="036FF747" w14:textId="77777777" w:rsidR="00B90D3A" w:rsidRPr="00ED2727" w:rsidRDefault="00B90D3A" w:rsidP="008D4971">
            <w:pPr>
              <w:tabs>
                <w:tab w:val="left" w:pos="2430"/>
              </w:tabs>
              <w:spacing w:before="120"/>
              <w:jc w:val="center"/>
              <w:rPr>
                <w:rFonts w:ascii="Times New Roman" w:hAnsi="Times New Roman"/>
                <w:b/>
                <w:iCs/>
                <w:sz w:val="24"/>
                <w:szCs w:val="24"/>
                <w:lang w:val="pt-BR"/>
              </w:rPr>
            </w:pPr>
            <w:r w:rsidRPr="00ED2727">
              <w:rPr>
                <w:rFonts w:ascii="Times New Roman" w:hAnsi="Times New Roman"/>
                <w:b/>
                <w:iCs/>
                <w:sz w:val="24"/>
                <w:szCs w:val="24"/>
                <w:lang w:val="pt-BR"/>
              </w:rPr>
              <w:t xml:space="preserve">Chức danh </w:t>
            </w:r>
            <w:r w:rsidRPr="00ED2727">
              <w:rPr>
                <w:rFonts w:ascii="Times New Roman" w:hAnsi="Times New Roman"/>
                <w:iCs/>
                <w:sz w:val="24"/>
                <w:szCs w:val="24"/>
                <w:lang w:val="pt-BR"/>
              </w:rPr>
              <w:t>(2)</w:t>
            </w:r>
          </w:p>
        </w:tc>
        <w:tc>
          <w:tcPr>
            <w:tcW w:w="1810" w:type="dxa"/>
            <w:shd w:val="clear" w:color="auto" w:fill="auto"/>
          </w:tcPr>
          <w:p w14:paraId="796E1124" w14:textId="77777777" w:rsidR="00B90D3A" w:rsidRPr="00ED2727" w:rsidRDefault="00B90D3A" w:rsidP="008D4971">
            <w:pPr>
              <w:tabs>
                <w:tab w:val="left" w:pos="2430"/>
              </w:tabs>
              <w:spacing w:before="120"/>
              <w:jc w:val="center"/>
              <w:rPr>
                <w:rFonts w:ascii="Times New Roman" w:hAnsi="Times New Roman"/>
                <w:b/>
                <w:iCs/>
                <w:sz w:val="24"/>
                <w:szCs w:val="24"/>
                <w:lang w:val="pt-BR"/>
              </w:rPr>
            </w:pPr>
            <w:r w:rsidRPr="00ED2727">
              <w:rPr>
                <w:rFonts w:ascii="Times New Roman" w:hAnsi="Times New Roman"/>
                <w:b/>
                <w:iCs/>
                <w:sz w:val="24"/>
                <w:szCs w:val="24"/>
                <w:lang w:val="pt-BR"/>
              </w:rPr>
              <w:t xml:space="preserve">Ghi chú </w:t>
            </w:r>
            <w:r w:rsidRPr="00ED2727">
              <w:rPr>
                <w:rFonts w:ascii="Times New Roman" w:hAnsi="Times New Roman"/>
                <w:iCs/>
                <w:sz w:val="24"/>
                <w:szCs w:val="24"/>
                <w:lang w:val="pt-BR"/>
              </w:rPr>
              <w:t>(3)</w:t>
            </w:r>
          </w:p>
        </w:tc>
      </w:tr>
      <w:tr w:rsidR="00B90D3A" w:rsidRPr="00ED2727" w14:paraId="60347945" w14:textId="77777777" w:rsidTr="008D4971">
        <w:tc>
          <w:tcPr>
            <w:tcW w:w="810" w:type="dxa"/>
            <w:shd w:val="clear" w:color="auto" w:fill="auto"/>
            <w:vAlign w:val="center"/>
          </w:tcPr>
          <w:p w14:paraId="7518A1C3"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w:t>
            </w:r>
          </w:p>
        </w:tc>
        <w:tc>
          <w:tcPr>
            <w:tcW w:w="2362" w:type="dxa"/>
            <w:shd w:val="clear" w:color="auto" w:fill="auto"/>
            <w:vAlign w:val="center"/>
          </w:tcPr>
          <w:p w14:paraId="4D02ABC7" w14:textId="77777777" w:rsidR="00B90D3A" w:rsidRPr="00ED2727" w:rsidRDefault="00B90D3A" w:rsidP="008D4971">
            <w:pPr>
              <w:rPr>
                <w:rFonts w:ascii="Times New Roman" w:hAnsi="Times New Roman"/>
                <w:color w:val="000000"/>
                <w:sz w:val="24"/>
                <w:szCs w:val="24"/>
              </w:rPr>
            </w:pPr>
            <w:r w:rsidRPr="00ED2727">
              <w:rPr>
                <w:rFonts w:ascii="Times New Roman" w:hAnsi="Times New Roman"/>
                <w:color w:val="000000"/>
                <w:sz w:val="24"/>
                <w:szCs w:val="24"/>
              </w:rPr>
              <w:t>Nguyễn Việt Vủ</w:t>
            </w:r>
          </w:p>
        </w:tc>
        <w:tc>
          <w:tcPr>
            <w:tcW w:w="2502" w:type="dxa"/>
            <w:shd w:val="clear" w:color="auto" w:fill="auto"/>
            <w:vAlign w:val="center"/>
          </w:tcPr>
          <w:p w14:paraId="7A84C788" w14:textId="6BCE02F4"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52E7AF3B"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trưởng</w:t>
            </w:r>
          </w:p>
        </w:tc>
        <w:tc>
          <w:tcPr>
            <w:tcW w:w="1810" w:type="dxa"/>
            <w:shd w:val="clear" w:color="auto" w:fill="auto"/>
          </w:tcPr>
          <w:p w14:paraId="1D3A49F8"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4AB72132" w14:textId="77777777" w:rsidTr="008D4971">
        <w:tc>
          <w:tcPr>
            <w:tcW w:w="810" w:type="dxa"/>
            <w:shd w:val="clear" w:color="auto" w:fill="auto"/>
            <w:vAlign w:val="center"/>
          </w:tcPr>
          <w:p w14:paraId="581D4586"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2.</w:t>
            </w:r>
          </w:p>
        </w:tc>
        <w:tc>
          <w:tcPr>
            <w:tcW w:w="2362" w:type="dxa"/>
            <w:shd w:val="clear" w:color="auto" w:fill="auto"/>
            <w:vAlign w:val="center"/>
          </w:tcPr>
          <w:p w14:paraId="76011060" w14:textId="77777777" w:rsidR="00B90D3A" w:rsidRPr="00ED2727" w:rsidRDefault="00B90D3A" w:rsidP="008D4971">
            <w:pPr>
              <w:rPr>
                <w:rFonts w:ascii="Times New Roman" w:hAnsi="Times New Roman"/>
                <w:color w:val="000000"/>
                <w:sz w:val="24"/>
                <w:szCs w:val="24"/>
              </w:rPr>
            </w:pPr>
            <w:r w:rsidRPr="00ED2727">
              <w:rPr>
                <w:rFonts w:ascii="Times New Roman" w:hAnsi="Times New Roman"/>
                <w:color w:val="000000"/>
                <w:sz w:val="24"/>
                <w:szCs w:val="24"/>
              </w:rPr>
              <w:t>Hứa Thanh Tâm</w:t>
            </w:r>
          </w:p>
        </w:tc>
        <w:tc>
          <w:tcPr>
            <w:tcW w:w="2502" w:type="dxa"/>
            <w:shd w:val="clear" w:color="auto" w:fill="auto"/>
            <w:vAlign w:val="center"/>
          </w:tcPr>
          <w:p w14:paraId="21DE25E4" w14:textId="595441B3"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62606EC6"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phó</w:t>
            </w:r>
          </w:p>
        </w:tc>
        <w:tc>
          <w:tcPr>
            <w:tcW w:w="1810" w:type="dxa"/>
            <w:shd w:val="clear" w:color="auto" w:fill="auto"/>
          </w:tcPr>
          <w:p w14:paraId="28867EB1"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7DA031A8" w14:textId="77777777" w:rsidTr="008D4971">
        <w:tc>
          <w:tcPr>
            <w:tcW w:w="810" w:type="dxa"/>
            <w:shd w:val="clear" w:color="auto" w:fill="auto"/>
            <w:vAlign w:val="center"/>
          </w:tcPr>
          <w:p w14:paraId="6E814D48"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3.</w:t>
            </w:r>
          </w:p>
        </w:tc>
        <w:tc>
          <w:tcPr>
            <w:tcW w:w="2362" w:type="dxa"/>
            <w:shd w:val="clear" w:color="auto" w:fill="auto"/>
            <w:vAlign w:val="center"/>
          </w:tcPr>
          <w:p w14:paraId="717EC65A"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Mai Văn Nam</w:t>
            </w:r>
          </w:p>
        </w:tc>
        <w:tc>
          <w:tcPr>
            <w:tcW w:w="2502" w:type="dxa"/>
            <w:shd w:val="clear" w:color="auto" w:fill="auto"/>
            <w:vAlign w:val="center"/>
          </w:tcPr>
          <w:p w14:paraId="278C6CFF" w14:textId="106961FF"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513E47AE"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5D50BE44"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5BF05A17" w14:textId="77777777" w:rsidTr="008D4971">
        <w:tc>
          <w:tcPr>
            <w:tcW w:w="810" w:type="dxa"/>
            <w:shd w:val="clear" w:color="auto" w:fill="auto"/>
            <w:vAlign w:val="center"/>
          </w:tcPr>
          <w:p w14:paraId="059DFD03"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4.</w:t>
            </w:r>
          </w:p>
        </w:tc>
        <w:tc>
          <w:tcPr>
            <w:tcW w:w="2362" w:type="dxa"/>
            <w:shd w:val="clear" w:color="auto" w:fill="auto"/>
            <w:vAlign w:val="center"/>
          </w:tcPr>
          <w:p w14:paraId="18FFFCB0"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Thái Đình Hùng</w:t>
            </w:r>
          </w:p>
        </w:tc>
        <w:tc>
          <w:tcPr>
            <w:tcW w:w="2502" w:type="dxa"/>
            <w:shd w:val="clear" w:color="auto" w:fill="auto"/>
            <w:vAlign w:val="center"/>
          </w:tcPr>
          <w:p w14:paraId="2F8D9FF0" w14:textId="35E131AE"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673D9646"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40BADE56"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7AFCB2C2" w14:textId="77777777" w:rsidTr="008D4971">
        <w:tc>
          <w:tcPr>
            <w:tcW w:w="810" w:type="dxa"/>
            <w:shd w:val="clear" w:color="auto" w:fill="auto"/>
            <w:vAlign w:val="center"/>
          </w:tcPr>
          <w:p w14:paraId="2EBCFDD2"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5.</w:t>
            </w:r>
          </w:p>
        </w:tc>
        <w:tc>
          <w:tcPr>
            <w:tcW w:w="2362" w:type="dxa"/>
            <w:shd w:val="clear" w:color="auto" w:fill="auto"/>
            <w:vAlign w:val="center"/>
          </w:tcPr>
          <w:p w14:paraId="2362367C"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Lê Văn Tâm</w:t>
            </w:r>
          </w:p>
        </w:tc>
        <w:tc>
          <w:tcPr>
            <w:tcW w:w="2502" w:type="dxa"/>
            <w:shd w:val="clear" w:color="auto" w:fill="auto"/>
            <w:vAlign w:val="center"/>
          </w:tcPr>
          <w:p w14:paraId="09D0FAAF" w14:textId="1B3BA2FA"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312DB190"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4101BEAC"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52364FFD" w14:textId="77777777" w:rsidTr="008D4971">
        <w:tc>
          <w:tcPr>
            <w:tcW w:w="810" w:type="dxa"/>
            <w:shd w:val="clear" w:color="auto" w:fill="auto"/>
            <w:vAlign w:val="center"/>
          </w:tcPr>
          <w:p w14:paraId="4B62BA5B"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6.</w:t>
            </w:r>
          </w:p>
        </w:tc>
        <w:tc>
          <w:tcPr>
            <w:tcW w:w="2362" w:type="dxa"/>
            <w:shd w:val="clear" w:color="auto" w:fill="auto"/>
            <w:vAlign w:val="center"/>
          </w:tcPr>
          <w:p w14:paraId="259414E5"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Trần Thế Quyết</w:t>
            </w:r>
          </w:p>
        </w:tc>
        <w:tc>
          <w:tcPr>
            <w:tcW w:w="2502" w:type="dxa"/>
            <w:shd w:val="clear" w:color="auto" w:fill="auto"/>
            <w:vAlign w:val="center"/>
          </w:tcPr>
          <w:p w14:paraId="3CF254E2" w14:textId="59E7FE3A"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37AF24B7"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55204650"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531D89AA" w14:textId="77777777" w:rsidTr="008D4971">
        <w:tc>
          <w:tcPr>
            <w:tcW w:w="810" w:type="dxa"/>
            <w:shd w:val="clear" w:color="auto" w:fill="auto"/>
            <w:vAlign w:val="center"/>
          </w:tcPr>
          <w:p w14:paraId="08A79074"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7.</w:t>
            </w:r>
          </w:p>
        </w:tc>
        <w:tc>
          <w:tcPr>
            <w:tcW w:w="2362" w:type="dxa"/>
            <w:shd w:val="clear" w:color="auto" w:fill="auto"/>
            <w:vAlign w:val="center"/>
          </w:tcPr>
          <w:p w14:paraId="1F5D6911"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Nguyễn Công Huy</w:t>
            </w:r>
          </w:p>
        </w:tc>
        <w:tc>
          <w:tcPr>
            <w:tcW w:w="2502" w:type="dxa"/>
            <w:shd w:val="clear" w:color="auto" w:fill="auto"/>
            <w:vAlign w:val="center"/>
          </w:tcPr>
          <w:p w14:paraId="5D946A1F" w14:textId="3410D3C2"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21B802E7"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2B541104"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10FDC4B5" w14:textId="77777777" w:rsidTr="008D4971">
        <w:tc>
          <w:tcPr>
            <w:tcW w:w="810" w:type="dxa"/>
            <w:shd w:val="clear" w:color="auto" w:fill="auto"/>
            <w:vAlign w:val="center"/>
          </w:tcPr>
          <w:p w14:paraId="2F3715FA"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8.</w:t>
            </w:r>
          </w:p>
        </w:tc>
        <w:tc>
          <w:tcPr>
            <w:tcW w:w="2362" w:type="dxa"/>
            <w:shd w:val="clear" w:color="auto" w:fill="auto"/>
            <w:vAlign w:val="center"/>
          </w:tcPr>
          <w:p w14:paraId="6F52DBC7"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Y Dũng</w:t>
            </w:r>
          </w:p>
        </w:tc>
        <w:tc>
          <w:tcPr>
            <w:tcW w:w="2502" w:type="dxa"/>
            <w:shd w:val="clear" w:color="auto" w:fill="auto"/>
            <w:vAlign w:val="center"/>
          </w:tcPr>
          <w:p w14:paraId="58C657D4" w14:textId="04988768"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4C2447A4"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26DD4070"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09DE29E7" w14:textId="77777777" w:rsidTr="008D4971">
        <w:tc>
          <w:tcPr>
            <w:tcW w:w="810" w:type="dxa"/>
            <w:shd w:val="clear" w:color="auto" w:fill="auto"/>
            <w:vAlign w:val="center"/>
          </w:tcPr>
          <w:p w14:paraId="72701A2F"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9.</w:t>
            </w:r>
          </w:p>
        </w:tc>
        <w:tc>
          <w:tcPr>
            <w:tcW w:w="2362" w:type="dxa"/>
            <w:shd w:val="clear" w:color="auto" w:fill="auto"/>
            <w:vAlign w:val="center"/>
          </w:tcPr>
          <w:p w14:paraId="51A97363"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Hồng Văn Thảo</w:t>
            </w:r>
          </w:p>
        </w:tc>
        <w:tc>
          <w:tcPr>
            <w:tcW w:w="2502" w:type="dxa"/>
            <w:shd w:val="clear" w:color="auto" w:fill="auto"/>
            <w:vAlign w:val="center"/>
          </w:tcPr>
          <w:p w14:paraId="6CBC6F9C" w14:textId="6A8F50A8"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14129AED"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28CE3544"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63BB5377" w14:textId="77777777" w:rsidTr="008D4971">
        <w:tc>
          <w:tcPr>
            <w:tcW w:w="810" w:type="dxa"/>
            <w:shd w:val="clear" w:color="auto" w:fill="auto"/>
            <w:vAlign w:val="center"/>
          </w:tcPr>
          <w:p w14:paraId="2AFA3F3D"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10.</w:t>
            </w:r>
          </w:p>
        </w:tc>
        <w:tc>
          <w:tcPr>
            <w:tcW w:w="2362" w:type="dxa"/>
            <w:shd w:val="clear" w:color="auto" w:fill="auto"/>
            <w:vAlign w:val="center"/>
          </w:tcPr>
          <w:p w14:paraId="5D58C31A"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Hồ Thị Bé Ba</w:t>
            </w:r>
          </w:p>
        </w:tc>
        <w:tc>
          <w:tcPr>
            <w:tcW w:w="2502" w:type="dxa"/>
            <w:shd w:val="clear" w:color="auto" w:fill="auto"/>
            <w:vAlign w:val="center"/>
          </w:tcPr>
          <w:p w14:paraId="3141A246" w14:textId="17163FDC"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3DFB2B80"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67C09FB2"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02A2DA64" w14:textId="77777777" w:rsidTr="008D4971">
        <w:tc>
          <w:tcPr>
            <w:tcW w:w="810" w:type="dxa"/>
            <w:shd w:val="clear" w:color="auto" w:fill="auto"/>
            <w:vAlign w:val="center"/>
          </w:tcPr>
          <w:p w14:paraId="247DFA56"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11.</w:t>
            </w:r>
          </w:p>
        </w:tc>
        <w:tc>
          <w:tcPr>
            <w:tcW w:w="2362" w:type="dxa"/>
            <w:shd w:val="clear" w:color="auto" w:fill="auto"/>
            <w:vAlign w:val="center"/>
          </w:tcPr>
          <w:p w14:paraId="0FF9839F"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Thạch Minh Sơn</w:t>
            </w:r>
          </w:p>
        </w:tc>
        <w:tc>
          <w:tcPr>
            <w:tcW w:w="2502" w:type="dxa"/>
            <w:shd w:val="clear" w:color="auto" w:fill="auto"/>
            <w:vAlign w:val="center"/>
          </w:tcPr>
          <w:p w14:paraId="723B1E16" w14:textId="4B9C93F1"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60FE1C17"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0F887FFE"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4E8E5E0E" w14:textId="77777777" w:rsidTr="008D4971">
        <w:tc>
          <w:tcPr>
            <w:tcW w:w="810" w:type="dxa"/>
            <w:shd w:val="clear" w:color="auto" w:fill="auto"/>
            <w:vAlign w:val="center"/>
          </w:tcPr>
          <w:p w14:paraId="3CA0DAC3"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12.</w:t>
            </w:r>
          </w:p>
        </w:tc>
        <w:tc>
          <w:tcPr>
            <w:tcW w:w="2362" w:type="dxa"/>
            <w:shd w:val="clear" w:color="auto" w:fill="auto"/>
            <w:vAlign w:val="center"/>
          </w:tcPr>
          <w:p w14:paraId="01F539AC"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Hoàng Văn Thuận</w:t>
            </w:r>
          </w:p>
        </w:tc>
        <w:tc>
          <w:tcPr>
            <w:tcW w:w="2502" w:type="dxa"/>
            <w:shd w:val="clear" w:color="auto" w:fill="auto"/>
            <w:vAlign w:val="center"/>
          </w:tcPr>
          <w:p w14:paraId="37B222E6" w14:textId="50E46728"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47F199DD"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1AA888A2"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25A419A6" w14:textId="77777777" w:rsidTr="008D4971">
        <w:tc>
          <w:tcPr>
            <w:tcW w:w="810" w:type="dxa"/>
            <w:shd w:val="clear" w:color="auto" w:fill="auto"/>
            <w:vAlign w:val="center"/>
          </w:tcPr>
          <w:p w14:paraId="46BB298F"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13.</w:t>
            </w:r>
          </w:p>
        </w:tc>
        <w:tc>
          <w:tcPr>
            <w:tcW w:w="2362" w:type="dxa"/>
            <w:shd w:val="clear" w:color="auto" w:fill="auto"/>
            <w:vAlign w:val="center"/>
          </w:tcPr>
          <w:p w14:paraId="15363110"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 xml:space="preserve">Nguyễn Văn Thương </w:t>
            </w:r>
          </w:p>
        </w:tc>
        <w:tc>
          <w:tcPr>
            <w:tcW w:w="2502" w:type="dxa"/>
            <w:shd w:val="clear" w:color="auto" w:fill="auto"/>
            <w:vAlign w:val="center"/>
          </w:tcPr>
          <w:p w14:paraId="5B04EBAF" w14:textId="655644DE"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66D26D3E"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31B5C71B"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34BE391D" w14:textId="77777777" w:rsidTr="008D4971">
        <w:tc>
          <w:tcPr>
            <w:tcW w:w="810" w:type="dxa"/>
            <w:shd w:val="clear" w:color="auto" w:fill="auto"/>
            <w:vAlign w:val="center"/>
          </w:tcPr>
          <w:p w14:paraId="2378A9AE"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14.</w:t>
            </w:r>
          </w:p>
        </w:tc>
        <w:tc>
          <w:tcPr>
            <w:tcW w:w="2362" w:type="dxa"/>
            <w:shd w:val="clear" w:color="auto" w:fill="auto"/>
            <w:vAlign w:val="center"/>
          </w:tcPr>
          <w:p w14:paraId="671250C6"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Đặng Văn Ngọc</w:t>
            </w:r>
          </w:p>
        </w:tc>
        <w:tc>
          <w:tcPr>
            <w:tcW w:w="2502" w:type="dxa"/>
            <w:shd w:val="clear" w:color="auto" w:fill="auto"/>
            <w:vAlign w:val="center"/>
          </w:tcPr>
          <w:p w14:paraId="44B1B098" w14:textId="399CE299"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6FD089F0"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2E48AA69"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5282697D" w14:textId="77777777" w:rsidTr="008D4971">
        <w:tc>
          <w:tcPr>
            <w:tcW w:w="810" w:type="dxa"/>
            <w:shd w:val="clear" w:color="auto" w:fill="auto"/>
            <w:vAlign w:val="center"/>
          </w:tcPr>
          <w:p w14:paraId="00A1E581"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15.</w:t>
            </w:r>
          </w:p>
        </w:tc>
        <w:tc>
          <w:tcPr>
            <w:tcW w:w="2362" w:type="dxa"/>
            <w:shd w:val="clear" w:color="auto" w:fill="auto"/>
            <w:vAlign w:val="center"/>
          </w:tcPr>
          <w:p w14:paraId="5DEE42C7"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Hà Thị Bình</w:t>
            </w:r>
          </w:p>
        </w:tc>
        <w:tc>
          <w:tcPr>
            <w:tcW w:w="2502" w:type="dxa"/>
            <w:shd w:val="clear" w:color="auto" w:fill="auto"/>
            <w:vAlign w:val="center"/>
          </w:tcPr>
          <w:p w14:paraId="1884BFFC" w14:textId="52ADDB47"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37C5F6DF"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409C9810"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1B398A5D" w14:textId="77777777" w:rsidTr="008D4971">
        <w:tc>
          <w:tcPr>
            <w:tcW w:w="810" w:type="dxa"/>
            <w:shd w:val="clear" w:color="auto" w:fill="auto"/>
            <w:vAlign w:val="center"/>
          </w:tcPr>
          <w:p w14:paraId="7015CBC8"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16.</w:t>
            </w:r>
          </w:p>
        </w:tc>
        <w:tc>
          <w:tcPr>
            <w:tcW w:w="2362" w:type="dxa"/>
            <w:shd w:val="clear" w:color="auto" w:fill="auto"/>
            <w:vAlign w:val="center"/>
          </w:tcPr>
          <w:p w14:paraId="0F379CAA"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Vi Thị Hồng</w:t>
            </w:r>
          </w:p>
        </w:tc>
        <w:tc>
          <w:tcPr>
            <w:tcW w:w="2502" w:type="dxa"/>
            <w:shd w:val="clear" w:color="auto" w:fill="auto"/>
            <w:vAlign w:val="center"/>
          </w:tcPr>
          <w:p w14:paraId="6381D38A" w14:textId="72C20882"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069D2E4D"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5705F94B"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56D452D7" w14:textId="77777777" w:rsidTr="008D4971">
        <w:tc>
          <w:tcPr>
            <w:tcW w:w="810" w:type="dxa"/>
            <w:shd w:val="clear" w:color="auto" w:fill="auto"/>
            <w:vAlign w:val="center"/>
          </w:tcPr>
          <w:p w14:paraId="097DDCA4"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17.</w:t>
            </w:r>
          </w:p>
        </w:tc>
        <w:tc>
          <w:tcPr>
            <w:tcW w:w="2362" w:type="dxa"/>
            <w:shd w:val="clear" w:color="auto" w:fill="auto"/>
            <w:vAlign w:val="center"/>
          </w:tcPr>
          <w:p w14:paraId="3C8644AA"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Ngân Thị Tiền</w:t>
            </w:r>
          </w:p>
        </w:tc>
        <w:tc>
          <w:tcPr>
            <w:tcW w:w="2502" w:type="dxa"/>
            <w:shd w:val="clear" w:color="auto" w:fill="auto"/>
            <w:vAlign w:val="center"/>
          </w:tcPr>
          <w:p w14:paraId="0604F35F" w14:textId="18CD5BA4"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06F92D2D"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2046CA87"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60973A05" w14:textId="77777777" w:rsidTr="008D4971">
        <w:tc>
          <w:tcPr>
            <w:tcW w:w="810" w:type="dxa"/>
            <w:shd w:val="clear" w:color="auto" w:fill="auto"/>
            <w:vAlign w:val="center"/>
          </w:tcPr>
          <w:p w14:paraId="2A7AEBFB"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18.</w:t>
            </w:r>
          </w:p>
        </w:tc>
        <w:tc>
          <w:tcPr>
            <w:tcW w:w="2362" w:type="dxa"/>
            <w:shd w:val="clear" w:color="auto" w:fill="auto"/>
            <w:vAlign w:val="center"/>
          </w:tcPr>
          <w:p w14:paraId="48BBC8E9" w14:textId="77777777" w:rsidR="00B90D3A" w:rsidRPr="00ED2727" w:rsidRDefault="00B90D3A" w:rsidP="008D4971">
            <w:pPr>
              <w:rPr>
                <w:rFonts w:ascii="Times New Roman" w:hAnsi="Times New Roman"/>
                <w:color w:val="000000"/>
                <w:sz w:val="24"/>
                <w:szCs w:val="24"/>
              </w:rPr>
            </w:pPr>
            <w:r w:rsidRPr="0086020E">
              <w:rPr>
                <w:rFonts w:ascii="Times New Roman" w:hAnsi="Times New Roman"/>
                <w:color w:val="222222"/>
                <w:lang w:val="vi-VN" w:eastAsia="zh-CN"/>
              </w:rPr>
              <w:t>Vy Văn Quí</w:t>
            </w:r>
          </w:p>
        </w:tc>
        <w:tc>
          <w:tcPr>
            <w:tcW w:w="2502" w:type="dxa"/>
            <w:shd w:val="clear" w:color="auto" w:fill="auto"/>
            <w:vAlign w:val="center"/>
          </w:tcPr>
          <w:p w14:paraId="67176C7B" w14:textId="19415229"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08A9A2B9"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6ED4463B"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0F4BED3A" w14:textId="77777777" w:rsidTr="008D4971">
        <w:tc>
          <w:tcPr>
            <w:tcW w:w="810" w:type="dxa"/>
            <w:shd w:val="clear" w:color="auto" w:fill="auto"/>
            <w:vAlign w:val="center"/>
          </w:tcPr>
          <w:p w14:paraId="2499C3EF"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19.</w:t>
            </w:r>
          </w:p>
        </w:tc>
        <w:tc>
          <w:tcPr>
            <w:tcW w:w="2362" w:type="dxa"/>
            <w:shd w:val="clear" w:color="auto" w:fill="auto"/>
            <w:vAlign w:val="center"/>
          </w:tcPr>
          <w:p w14:paraId="39FE73CD"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Khương Hữu Tâm</w:t>
            </w:r>
          </w:p>
        </w:tc>
        <w:tc>
          <w:tcPr>
            <w:tcW w:w="2502" w:type="dxa"/>
            <w:shd w:val="clear" w:color="auto" w:fill="auto"/>
            <w:vAlign w:val="center"/>
          </w:tcPr>
          <w:p w14:paraId="71AD605A" w14:textId="79F9AF7B"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23565794"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426A9E69"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6D64DD98" w14:textId="77777777" w:rsidTr="008D4971">
        <w:tc>
          <w:tcPr>
            <w:tcW w:w="810" w:type="dxa"/>
            <w:shd w:val="clear" w:color="auto" w:fill="auto"/>
            <w:vAlign w:val="center"/>
          </w:tcPr>
          <w:p w14:paraId="6ED87DB2"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20.</w:t>
            </w:r>
          </w:p>
        </w:tc>
        <w:tc>
          <w:tcPr>
            <w:tcW w:w="2362" w:type="dxa"/>
            <w:shd w:val="clear" w:color="auto" w:fill="auto"/>
            <w:vAlign w:val="center"/>
          </w:tcPr>
          <w:p w14:paraId="025AF547" w14:textId="77777777" w:rsidR="00B90D3A" w:rsidRPr="00ED2727" w:rsidRDefault="00B90D3A" w:rsidP="008D4971">
            <w:pPr>
              <w:rPr>
                <w:rFonts w:ascii="Times New Roman" w:hAnsi="Times New Roman"/>
                <w:color w:val="000000"/>
                <w:sz w:val="24"/>
                <w:szCs w:val="24"/>
              </w:rPr>
            </w:pPr>
            <w:r w:rsidRPr="00934099">
              <w:rPr>
                <w:rFonts w:ascii="Times New Roman" w:hAnsi="Times New Roman"/>
                <w:color w:val="222222"/>
                <w:lang w:eastAsia="zh-CN"/>
              </w:rPr>
              <w:t>Sơn Chiến</w:t>
            </w:r>
          </w:p>
        </w:tc>
        <w:tc>
          <w:tcPr>
            <w:tcW w:w="2502" w:type="dxa"/>
            <w:shd w:val="clear" w:color="auto" w:fill="auto"/>
            <w:vAlign w:val="center"/>
          </w:tcPr>
          <w:p w14:paraId="76804F93" w14:textId="7ACDF18C"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3379AFBE"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5E57E7CF"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r w:rsidR="00B90D3A" w:rsidRPr="00ED2727" w14:paraId="32F4D220" w14:textId="77777777" w:rsidTr="008D4971">
        <w:tc>
          <w:tcPr>
            <w:tcW w:w="810" w:type="dxa"/>
            <w:shd w:val="clear" w:color="auto" w:fill="auto"/>
            <w:vAlign w:val="center"/>
          </w:tcPr>
          <w:p w14:paraId="5195F18D"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21.</w:t>
            </w:r>
          </w:p>
        </w:tc>
        <w:tc>
          <w:tcPr>
            <w:tcW w:w="2362" w:type="dxa"/>
            <w:shd w:val="clear" w:color="auto" w:fill="auto"/>
            <w:vAlign w:val="center"/>
          </w:tcPr>
          <w:p w14:paraId="00608645" w14:textId="77777777" w:rsidR="00B90D3A" w:rsidRPr="00ED2727" w:rsidRDefault="00B90D3A" w:rsidP="008D4971">
            <w:pPr>
              <w:rPr>
                <w:rFonts w:ascii="Times New Roman" w:hAnsi="Times New Roman"/>
                <w:color w:val="000000"/>
                <w:sz w:val="24"/>
                <w:szCs w:val="24"/>
              </w:rPr>
            </w:pPr>
            <w:r w:rsidRPr="0086020E">
              <w:rPr>
                <w:rFonts w:ascii="Times New Roman" w:hAnsi="Times New Roman"/>
                <w:color w:val="222222"/>
                <w:lang w:val="vi-VN" w:eastAsia="zh-CN"/>
              </w:rPr>
              <w:t>Tô Văn Lợi</w:t>
            </w:r>
          </w:p>
        </w:tc>
        <w:tc>
          <w:tcPr>
            <w:tcW w:w="2502" w:type="dxa"/>
            <w:shd w:val="clear" w:color="auto" w:fill="auto"/>
            <w:vAlign w:val="center"/>
          </w:tcPr>
          <w:p w14:paraId="120BA297" w14:textId="49B88F68" w:rsidR="00B90D3A" w:rsidRPr="00ED2727" w:rsidRDefault="00B90D3A" w:rsidP="008D4971">
            <w:pPr>
              <w:jc w:val="center"/>
              <w:rPr>
                <w:rFonts w:ascii="Times New Roman" w:hAnsi="Times New Roman"/>
                <w:color w:val="000000"/>
                <w:sz w:val="24"/>
                <w:szCs w:val="24"/>
              </w:rPr>
            </w:pPr>
          </w:p>
        </w:tc>
        <w:tc>
          <w:tcPr>
            <w:tcW w:w="2092" w:type="dxa"/>
            <w:shd w:val="clear" w:color="auto" w:fill="auto"/>
            <w:vAlign w:val="center"/>
          </w:tcPr>
          <w:p w14:paraId="6369440F" w14:textId="77777777" w:rsidR="00B90D3A" w:rsidRPr="00ED2727" w:rsidRDefault="00B90D3A" w:rsidP="008D4971">
            <w:pPr>
              <w:jc w:val="center"/>
              <w:rPr>
                <w:rFonts w:ascii="Times New Roman" w:hAnsi="Times New Roman"/>
                <w:color w:val="000000"/>
                <w:sz w:val="24"/>
                <w:szCs w:val="24"/>
              </w:rPr>
            </w:pPr>
            <w:r w:rsidRPr="00ED2727">
              <w:rPr>
                <w:rFonts w:ascii="Times New Roman" w:hAnsi="Times New Roman"/>
                <w:color w:val="000000"/>
                <w:sz w:val="24"/>
                <w:szCs w:val="24"/>
              </w:rPr>
              <w:t>Đội viên</w:t>
            </w:r>
          </w:p>
        </w:tc>
        <w:tc>
          <w:tcPr>
            <w:tcW w:w="1810" w:type="dxa"/>
            <w:shd w:val="clear" w:color="auto" w:fill="auto"/>
          </w:tcPr>
          <w:p w14:paraId="5864ED6A" w14:textId="77777777" w:rsidR="00B90D3A" w:rsidRPr="00ED2727" w:rsidRDefault="00B90D3A" w:rsidP="008D4971">
            <w:pPr>
              <w:tabs>
                <w:tab w:val="left" w:pos="2430"/>
              </w:tabs>
              <w:spacing w:before="120"/>
              <w:jc w:val="center"/>
              <w:rPr>
                <w:rFonts w:ascii="Times New Roman" w:hAnsi="Times New Roman"/>
                <w:iCs/>
                <w:sz w:val="24"/>
                <w:szCs w:val="24"/>
                <w:lang w:val="pt-BR"/>
              </w:rPr>
            </w:pPr>
          </w:p>
        </w:tc>
      </w:tr>
    </w:tbl>
    <w:p w14:paraId="3DA55D44" w14:textId="77777777" w:rsidR="00B90D3A" w:rsidRPr="00B90D3A" w:rsidRDefault="00B90D3A" w:rsidP="00B90D3A">
      <w:pPr>
        <w:jc w:val="both"/>
        <w:rPr>
          <w:rFonts w:ascii="Times New Roman" w:hAnsi="Times New Roman"/>
          <w:i/>
          <w:sz w:val="22"/>
        </w:rPr>
      </w:pPr>
    </w:p>
    <w:sectPr w:rsidR="00B90D3A" w:rsidRPr="00B90D3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EE"/>
    <w:rsid w:val="00003C42"/>
    <w:rsid w:val="00066831"/>
    <w:rsid w:val="000959F8"/>
    <w:rsid w:val="000C277C"/>
    <w:rsid w:val="000E4520"/>
    <w:rsid w:val="00116FAD"/>
    <w:rsid w:val="00117AF4"/>
    <w:rsid w:val="00120D37"/>
    <w:rsid w:val="00121BE5"/>
    <w:rsid w:val="00154595"/>
    <w:rsid w:val="001D0DDC"/>
    <w:rsid w:val="001E1F1F"/>
    <w:rsid w:val="001F4D48"/>
    <w:rsid w:val="001F649E"/>
    <w:rsid w:val="00246E30"/>
    <w:rsid w:val="002703AB"/>
    <w:rsid w:val="00276599"/>
    <w:rsid w:val="00276752"/>
    <w:rsid w:val="002A1E55"/>
    <w:rsid w:val="002B3B99"/>
    <w:rsid w:val="002B6B4A"/>
    <w:rsid w:val="002D0628"/>
    <w:rsid w:val="002E1DA1"/>
    <w:rsid w:val="00320B9A"/>
    <w:rsid w:val="00325E1C"/>
    <w:rsid w:val="00336930"/>
    <w:rsid w:val="00366D81"/>
    <w:rsid w:val="0037329A"/>
    <w:rsid w:val="0037339C"/>
    <w:rsid w:val="003919A3"/>
    <w:rsid w:val="003D62E5"/>
    <w:rsid w:val="003F2DF4"/>
    <w:rsid w:val="004117C2"/>
    <w:rsid w:val="004207EE"/>
    <w:rsid w:val="0043241D"/>
    <w:rsid w:val="00454747"/>
    <w:rsid w:val="004572B1"/>
    <w:rsid w:val="00487678"/>
    <w:rsid w:val="004A1CC0"/>
    <w:rsid w:val="004B11D8"/>
    <w:rsid w:val="004B3CD9"/>
    <w:rsid w:val="004F1D07"/>
    <w:rsid w:val="00516C27"/>
    <w:rsid w:val="00533651"/>
    <w:rsid w:val="00595FE3"/>
    <w:rsid w:val="005C0820"/>
    <w:rsid w:val="005D4CAD"/>
    <w:rsid w:val="005F77E9"/>
    <w:rsid w:val="00600EB7"/>
    <w:rsid w:val="00607D89"/>
    <w:rsid w:val="00624B78"/>
    <w:rsid w:val="00633962"/>
    <w:rsid w:val="00660225"/>
    <w:rsid w:val="00667E2F"/>
    <w:rsid w:val="00696C98"/>
    <w:rsid w:val="00700807"/>
    <w:rsid w:val="0075448E"/>
    <w:rsid w:val="00764D68"/>
    <w:rsid w:val="00765D84"/>
    <w:rsid w:val="007A24E3"/>
    <w:rsid w:val="007A7C59"/>
    <w:rsid w:val="007D3123"/>
    <w:rsid w:val="007F6AD7"/>
    <w:rsid w:val="008555F3"/>
    <w:rsid w:val="008603B1"/>
    <w:rsid w:val="00893AD7"/>
    <w:rsid w:val="008A2208"/>
    <w:rsid w:val="008B5C52"/>
    <w:rsid w:val="008D5955"/>
    <w:rsid w:val="008E49FB"/>
    <w:rsid w:val="00924EA9"/>
    <w:rsid w:val="00927892"/>
    <w:rsid w:val="0094730D"/>
    <w:rsid w:val="009869C6"/>
    <w:rsid w:val="009E3161"/>
    <w:rsid w:val="009E4ED0"/>
    <w:rsid w:val="009F1A71"/>
    <w:rsid w:val="00A2035F"/>
    <w:rsid w:val="00A4552C"/>
    <w:rsid w:val="00A71156"/>
    <w:rsid w:val="00A83271"/>
    <w:rsid w:val="00A84963"/>
    <w:rsid w:val="00A9399B"/>
    <w:rsid w:val="00AF33D1"/>
    <w:rsid w:val="00B17A58"/>
    <w:rsid w:val="00B20AE2"/>
    <w:rsid w:val="00B238B7"/>
    <w:rsid w:val="00B814E7"/>
    <w:rsid w:val="00B83DC7"/>
    <w:rsid w:val="00B90D3A"/>
    <w:rsid w:val="00B97FA8"/>
    <w:rsid w:val="00BA1396"/>
    <w:rsid w:val="00BA1D97"/>
    <w:rsid w:val="00BB4F70"/>
    <w:rsid w:val="00BE0C85"/>
    <w:rsid w:val="00BE2A72"/>
    <w:rsid w:val="00BF11C7"/>
    <w:rsid w:val="00C020DC"/>
    <w:rsid w:val="00C157B3"/>
    <w:rsid w:val="00C33484"/>
    <w:rsid w:val="00C8063B"/>
    <w:rsid w:val="00C95336"/>
    <w:rsid w:val="00CC5A1D"/>
    <w:rsid w:val="00CD21F7"/>
    <w:rsid w:val="00CE1FC0"/>
    <w:rsid w:val="00CE6B25"/>
    <w:rsid w:val="00CF526E"/>
    <w:rsid w:val="00D04AFA"/>
    <w:rsid w:val="00D526AB"/>
    <w:rsid w:val="00D56B11"/>
    <w:rsid w:val="00D76608"/>
    <w:rsid w:val="00D8700B"/>
    <w:rsid w:val="00D971A5"/>
    <w:rsid w:val="00DF069C"/>
    <w:rsid w:val="00E41913"/>
    <w:rsid w:val="00E62407"/>
    <w:rsid w:val="00E657C3"/>
    <w:rsid w:val="00E70F8A"/>
    <w:rsid w:val="00EC028C"/>
    <w:rsid w:val="00EC72F8"/>
    <w:rsid w:val="00ED3688"/>
    <w:rsid w:val="00EE7B43"/>
    <w:rsid w:val="00EF2E14"/>
    <w:rsid w:val="00F127D3"/>
    <w:rsid w:val="00F218F1"/>
    <w:rsid w:val="00F4256B"/>
    <w:rsid w:val="00F51501"/>
    <w:rsid w:val="00F619C9"/>
    <w:rsid w:val="00F629C0"/>
    <w:rsid w:val="00F711F4"/>
    <w:rsid w:val="00F96492"/>
    <w:rsid w:val="00FA07D6"/>
    <w:rsid w:val="00FF10F3"/>
    <w:rsid w:val="40A6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129B0B"/>
  <w15:docId w15:val="{0954DC7F-FD11-4DE5-824C-37942E66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I-Times" w:eastAsia="PMingLiU" w:hAnsi="VNI-Times" w:cs="Times New Roman"/>
      <w:sz w:val="26"/>
    </w:rPr>
  </w:style>
  <w:style w:type="paragraph" w:styleId="Heading1">
    <w:name w:val="heading 1"/>
    <w:basedOn w:val="Normal"/>
    <w:next w:val="Normal"/>
    <w:link w:val="Heading1Char"/>
    <w:uiPriority w:val="9"/>
    <w:qFormat/>
    <w:rsid w:val="00B90D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90D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rFonts w:eastAsia="Times New Roman"/>
      <w: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Pr>
      <w:rFonts w:ascii="Cambria" w:eastAsia="Times New Roman" w:hAnsi="Cambria" w:cs="Times New Roman"/>
      <w:b/>
      <w:bCs/>
      <w:i/>
      <w:iCs/>
      <w:sz w:val="28"/>
      <w:szCs w:val="28"/>
    </w:rPr>
  </w:style>
  <w:style w:type="character" w:customStyle="1" w:styleId="Heading1Char">
    <w:name w:val="Heading 1 Char"/>
    <w:basedOn w:val="DefaultParagraphFont"/>
    <w:link w:val="Heading1"/>
    <w:uiPriority w:val="9"/>
    <w:rsid w:val="00B90D3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90D3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2249</Words>
  <Characters>12820</Characters>
  <Application>Microsoft Office Word</Application>
  <DocSecurity>0</DocSecurity>
  <Lines>106</Lines>
  <Paragraphs>30</Paragraphs>
  <ScaleCrop>false</ScaleCrop>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dc:creator>
  <cp:lastModifiedBy>Administrator</cp:lastModifiedBy>
  <cp:revision>5</cp:revision>
  <dcterms:created xsi:type="dcterms:W3CDTF">2024-08-13T04:50:00Z</dcterms:created>
  <dcterms:modified xsi:type="dcterms:W3CDTF">2024-08-13T04:55:00Z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